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2342" w14:textId="14C4C21C" w:rsidR="00C763FA" w:rsidRDefault="00C763FA" w:rsidP="0029536D">
      <w:pPr>
        <w:pStyle w:val="NoSpacing"/>
      </w:pPr>
      <w:r>
        <w:t xml:space="preserve">Biomagnification in </w:t>
      </w:r>
      <w:r w:rsidR="0029536D">
        <w:t>F</w:t>
      </w:r>
      <w:r>
        <w:t xml:space="preserve">ood </w:t>
      </w:r>
      <w:r w:rsidR="0029536D">
        <w:t>C</w:t>
      </w:r>
      <w:r>
        <w:t>hains</w:t>
      </w:r>
    </w:p>
    <w:p w14:paraId="7DE39BD0" w14:textId="1FDD7A9E" w:rsidR="00C763FA" w:rsidRPr="00BD7924" w:rsidRDefault="00C763FA" w:rsidP="00BD7924">
      <w:pPr>
        <w:rPr>
          <w:sz w:val="24"/>
          <w:szCs w:val="24"/>
        </w:rPr>
      </w:pPr>
    </w:p>
    <w:p w14:paraId="22D30F97" w14:textId="48888DD0" w:rsidR="0029536D" w:rsidRPr="00BD7924" w:rsidRDefault="0029536D" w:rsidP="00BD7924">
      <w:pPr>
        <w:rPr>
          <w:rFonts w:cs="Segoe UI"/>
          <w:color w:val="242424"/>
          <w:lang w:eastAsia="en-GB"/>
        </w:rPr>
      </w:pPr>
      <w:r w:rsidRPr="00BD7924">
        <w:rPr>
          <w:rFonts w:cs="Segoe UI"/>
          <w:color w:val="242424"/>
          <w:lang w:eastAsia="en-GB"/>
        </w:rPr>
        <w:t>This activity shows how pollutants can move up a food chain, affecting both species lower down, and higher up the chain.</w:t>
      </w:r>
    </w:p>
    <w:p w14:paraId="7769E128" w14:textId="77777777" w:rsidR="0029536D" w:rsidRDefault="0029536D" w:rsidP="001B0725">
      <w:pPr>
        <w:rPr>
          <w:rFonts w:ascii="Segoe UI" w:hAnsi="Segoe UI" w:cs="Segoe UI"/>
          <w:color w:val="242424"/>
          <w:sz w:val="21"/>
          <w:szCs w:val="21"/>
          <w:lang w:eastAsia="en-GB"/>
        </w:rPr>
      </w:pPr>
    </w:p>
    <w:p w14:paraId="2017DA6D" w14:textId="558BF863" w:rsidR="001B0725" w:rsidRPr="0029536D" w:rsidRDefault="0029536D" w:rsidP="0029536D">
      <w:pPr>
        <w:pStyle w:val="Heading1"/>
        <w:rPr>
          <w:lang w:eastAsia="en-GB"/>
        </w:rPr>
      </w:pPr>
      <w:r>
        <w:rPr>
          <w:lang w:eastAsia="en-GB"/>
        </w:rPr>
        <w:t>You will need:</w:t>
      </w:r>
    </w:p>
    <w:p w14:paraId="4E2355AC" w14:textId="463D4AD8" w:rsidR="001B0725" w:rsidRPr="0003049B" w:rsidRDefault="0029536D" w:rsidP="00BD7924">
      <w:pPr>
        <w:pStyle w:val="ListParagraph"/>
        <w:numPr>
          <w:ilvl w:val="0"/>
          <w:numId w:val="9"/>
        </w:numPr>
        <w:rPr>
          <w:lang w:eastAsia="en-GB"/>
        </w:rPr>
      </w:pPr>
      <w:r>
        <w:rPr>
          <w:lang w:eastAsia="en-GB"/>
        </w:rPr>
        <w:t>A c</w:t>
      </w:r>
      <w:r w:rsidR="00C763FA" w:rsidRPr="0003049B">
        <w:rPr>
          <w:lang w:eastAsia="en-GB"/>
        </w:rPr>
        <w:t xml:space="preserve">ollection of small </w:t>
      </w:r>
      <w:r w:rsidR="0003049B">
        <w:rPr>
          <w:lang w:eastAsia="en-GB"/>
        </w:rPr>
        <w:t>tokens to represent food (</w:t>
      </w:r>
      <w:proofErr w:type="gramStart"/>
      <w:r w:rsidR="0003049B">
        <w:rPr>
          <w:lang w:eastAsia="en-GB"/>
        </w:rPr>
        <w:t>e.g.</w:t>
      </w:r>
      <w:proofErr w:type="gramEnd"/>
      <w:r w:rsidR="0003049B">
        <w:rPr>
          <w:lang w:eastAsia="en-GB"/>
        </w:rPr>
        <w:t xml:space="preserve"> buttons, beads, squares of coloured paper)</w:t>
      </w:r>
      <w:r w:rsidR="00C763FA" w:rsidRPr="0003049B">
        <w:rPr>
          <w:lang w:eastAsia="en-GB"/>
        </w:rPr>
        <w:t xml:space="preserve"> in two different colours </w:t>
      </w:r>
      <w:r w:rsidR="00695E6F" w:rsidRPr="0003049B">
        <w:rPr>
          <w:lang w:eastAsia="en-GB"/>
        </w:rPr>
        <w:t>r</w:t>
      </w:r>
      <w:r w:rsidR="00C763FA" w:rsidRPr="0003049B">
        <w:rPr>
          <w:lang w:eastAsia="en-GB"/>
        </w:rPr>
        <w:t>atio 3:1 (colour 1 to colour 2)</w:t>
      </w:r>
      <w:r w:rsidR="0003049B">
        <w:rPr>
          <w:lang w:eastAsia="en-GB"/>
        </w:rPr>
        <w:t>.</w:t>
      </w:r>
      <w:r w:rsidR="00C763FA" w:rsidRPr="0003049B">
        <w:rPr>
          <w:lang w:eastAsia="en-GB"/>
        </w:rPr>
        <w:t xml:space="preserve"> </w:t>
      </w:r>
      <w:r w:rsidR="0003049B">
        <w:rPr>
          <w:lang w:eastAsia="en-GB"/>
        </w:rPr>
        <w:t>C</w:t>
      </w:r>
      <w:r w:rsidR="00590C5F" w:rsidRPr="0003049B">
        <w:rPr>
          <w:lang w:eastAsia="en-GB"/>
        </w:rPr>
        <w:t xml:space="preserve">olour 2 </w:t>
      </w:r>
      <w:r w:rsidR="0003049B">
        <w:rPr>
          <w:lang w:eastAsia="en-GB"/>
        </w:rPr>
        <w:t>is</w:t>
      </w:r>
      <w:r w:rsidR="00590C5F" w:rsidRPr="0003049B">
        <w:rPr>
          <w:lang w:eastAsia="en-GB"/>
        </w:rPr>
        <w:t xml:space="preserve"> contaminated food.</w:t>
      </w:r>
      <w:r w:rsidR="00C763FA" w:rsidRPr="0003049B">
        <w:rPr>
          <w:lang w:eastAsia="en-GB"/>
        </w:rPr>
        <w:t xml:space="preserve"> </w:t>
      </w:r>
    </w:p>
    <w:p w14:paraId="2BCEE1C7" w14:textId="1F59BCFF" w:rsidR="0029536D" w:rsidRDefault="00695E6F" w:rsidP="0029536D">
      <w:pPr>
        <w:pStyle w:val="ListParagraph"/>
        <w:numPr>
          <w:ilvl w:val="0"/>
          <w:numId w:val="9"/>
        </w:numPr>
        <w:rPr>
          <w:lang w:eastAsia="en-GB"/>
        </w:rPr>
      </w:pPr>
      <w:r w:rsidRPr="0029536D">
        <w:rPr>
          <w:lang w:eastAsia="en-GB"/>
        </w:rPr>
        <w:t>An open space</w:t>
      </w:r>
      <w:r w:rsidR="0029536D" w:rsidRPr="0029536D">
        <w:rPr>
          <w:lang w:eastAsia="en-GB"/>
        </w:rPr>
        <w:t>.</w:t>
      </w:r>
    </w:p>
    <w:p w14:paraId="50B44625" w14:textId="77777777" w:rsidR="00BD7924" w:rsidRPr="00BD7924" w:rsidRDefault="00BD7924" w:rsidP="00BD7924">
      <w:pPr>
        <w:pStyle w:val="ListParagraph"/>
        <w:rPr>
          <w:lang w:eastAsia="en-GB"/>
        </w:rPr>
      </w:pPr>
    </w:p>
    <w:p w14:paraId="73146161" w14:textId="4EF9464A" w:rsidR="001B0725" w:rsidRDefault="0029536D" w:rsidP="0029536D">
      <w:pPr>
        <w:pStyle w:val="Heading1"/>
        <w:rPr>
          <w:lang w:eastAsia="en-GB"/>
        </w:rPr>
      </w:pPr>
      <w:r>
        <w:rPr>
          <w:lang w:eastAsia="en-GB"/>
        </w:rPr>
        <w:t>Overview:</w:t>
      </w:r>
    </w:p>
    <w:p w14:paraId="6FE8B401" w14:textId="3D0631FB" w:rsidR="001B0725" w:rsidRDefault="00035F52" w:rsidP="00BD7924">
      <w:pPr>
        <w:rPr>
          <w:lang w:eastAsia="en-GB"/>
        </w:rPr>
      </w:pPr>
      <w:r>
        <w:rPr>
          <w:lang w:eastAsia="en-GB"/>
        </w:rPr>
        <w:t>Students are split into differently sized groups representing different levels of a food chain</w:t>
      </w:r>
      <w:r w:rsidR="00C82848">
        <w:rPr>
          <w:lang w:eastAsia="en-GB"/>
        </w:rPr>
        <w:t>. They play rounds of rock, paper scissors to mimic predators eating prey.</w:t>
      </w:r>
      <w:r>
        <w:rPr>
          <w:lang w:eastAsia="en-GB"/>
        </w:rPr>
        <w:t xml:space="preserve"> Coloured tokens represent </w:t>
      </w:r>
      <w:r w:rsidR="0003049B">
        <w:rPr>
          <w:lang w:eastAsia="en-GB"/>
        </w:rPr>
        <w:t xml:space="preserve">food, some of which is contaminated. The contaminated food is </w:t>
      </w:r>
      <w:r>
        <w:rPr>
          <w:lang w:eastAsia="en-GB"/>
        </w:rPr>
        <w:t>passed up the food chain and biomagnified in t</w:t>
      </w:r>
      <w:r w:rsidR="00C82848">
        <w:rPr>
          <w:lang w:eastAsia="en-GB"/>
        </w:rPr>
        <w:t>he top predator.</w:t>
      </w:r>
    </w:p>
    <w:p w14:paraId="31B84958" w14:textId="77777777" w:rsidR="0029536D" w:rsidRDefault="0029536D" w:rsidP="001B0725">
      <w:pPr>
        <w:rPr>
          <w:rFonts w:ascii="Segoe UI" w:hAnsi="Segoe UI" w:cs="Segoe UI"/>
          <w:color w:val="242424"/>
          <w:sz w:val="21"/>
          <w:szCs w:val="21"/>
          <w:lang w:eastAsia="en-GB"/>
        </w:rPr>
      </w:pPr>
    </w:p>
    <w:p w14:paraId="4D4E8E9C" w14:textId="782FC6D6" w:rsidR="001B0725" w:rsidRDefault="0029536D" w:rsidP="0029536D">
      <w:pPr>
        <w:pStyle w:val="Heading1"/>
        <w:rPr>
          <w:lang w:eastAsia="en-GB"/>
        </w:rPr>
      </w:pPr>
      <w:r>
        <w:rPr>
          <w:lang w:eastAsia="en-GB"/>
        </w:rPr>
        <w:t>How to play:</w:t>
      </w:r>
    </w:p>
    <w:p w14:paraId="0FF949D0" w14:textId="0F5EFCB4" w:rsidR="006E0DE2" w:rsidRPr="0029536D" w:rsidRDefault="006E0DE2" w:rsidP="00BD7924">
      <w:pPr>
        <w:pStyle w:val="ListParagraph"/>
        <w:numPr>
          <w:ilvl w:val="0"/>
          <w:numId w:val="7"/>
        </w:numPr>
        <w:rPr>
          <w:lang w:eastAsia="en-GB"/>
        </w:rPr>
      </w:pPr>
      <w:r w:rsidRPr="0029536D">
        <w:rPr>
          <w:lang w:eastAsia="en-GB"/>
        </w:rPr>
        <w:t xml:space="preserve">Split the class into groups: 50% </w:t>
      </w:r>
      <w:r w:rsidR="00097BCF" w:rsidRPr="0029536D">
        <w:rPr>
          <w:lang w:eastAsia="en-GB"/>
        </w:rPr>
        <w:t xml:space="preserve">will play the role of </w:t>
      </w:r>
      <w:r w:rsidRPr="0029536D">
        <w:rPr>
          <w:lang w:eastAsia="en-GB"/>
        </w:rPr>
        <w:t xml:space="preserve">insects, 30% </w:t>
      </w:r>
      <w:r w:rsidR="0029536D">
        <w:rPr>
          <w:lang w:eastAsia="en-GB"/>
        </w:rPr>
        <w:t xml:space="preserve">will be </w:t>
      </w:r>
      <w:r w:rsidRPr="0029536D">
        <w:rPr>
          <w:lang w:eastAsia="en-GB"/>
        </w:rPr>
        <w:t>bats,</w:t>
      </w:r>
      <w:r w:rsidR="0029536D">
        <w:rPr>
          <w:lang w:eastAsia="en-GB"/>
        </w:rPr>
        <w:t xml:space="preserve"> and the remaining </w:t>
      </w:r>
      <w:r w:rsidRPr="0029536D">
        <w:rPr>
          <w:lang w:eastAsia="en-GB"/>
        </w:rPr>
        <w:t>20%</w:t>
      </w:r>
      <w:r w:rsidR="00097BCF" w:rsidRPr="0029536D">
        <w:rPr>
          <w:lang w:eastAsia="en-GB"/>
        </w:rPr>
        <w:t xml:space="preserve"> </w:t>
      </w:r>
      <w:r w:rsidR="00C63C6D" w:rsidRPr="0029536D">
        <w:rPr>
          <w:lang w:eastAsia="en-GB"/>
        </w:rPr>
        <w:t>peregrine</w:t>
      </w:r>
      <w:r w:rsidRPr="0029536D">
        <w:rPr>
          <w:lang w:eastAsia="en-GB"/>
        </w:rPr>
        <w:t xml:space="preserve"> </w:t>
      </w:r>
      <w:r w:rsidR="00C63C6D" w:rsidRPr="0029536D">
        <w:rPr>
          <w:lang w:eastAsia="en-GB"/>
        </w:rPr>
        <w:t>f</w:t>
      </w:r>
      <w:r w:rsidRPr="0029536D">
        <w:rPr>
          <w:lang w:eastAsia="en-GB"/>
        </w:rPr>
        <w:t xml:space="preserve">alcons. </w:t>
      </w:r>
    </w:p>
    <w:p w14:paraId="7CF068D8" w14:textId="2AA8604F" w:rsidR="00695E6F" w:rsidRPr="0029536D" w:rsidRDefault="006E0DE2" w:rsidP="00BD7924">
      <w:pPr>
        <w:pStyle w:val="ListParagraph"/>
        <w:numPr>
          <w:ilvl w:val="0"/>
          <w:numId w:val="7"/>
        </w:numPr>
        <w:rPr>
          <w:lang w:eastAsia="en-GB"/>
        </w:rPr>
      </w:pPr>
      <w:r w:rsidRPr="0029536D">
        <w:rPr>
          <w:lang w:eastAsia="en-GB"/>
        </w:rPr>
        <w:t xml:space="preserve">Place small piles of the </w:t>
      </w:r>
      <w:r w:rsidR="0003049B" w:rsidRPr="0029536D">
        <w:rPr>
          <w:lang w:eastAsia="en-GB"/>
        </w:rPr>
        <w:t>food</w:t>
      </w:r>
      <w:r w:rsidRPr="0029536D">
        <w:rPr>
          <w:lang w:eastAsia="en-GB"/>
        </w:rPr>
        <w:t xml:space="preserve"> </w:t>
      </w:r>
      <w:r w:rsidR="00C82848" w:rsidRPr="0029536D">
        <w:rPr>
          <w:lang w:eastAsia="en-GB"/>
        </w:rPr>
        <w:t>tokens</w:t>
      </w:r>
      <w:r w:rsidRPr="0029536D">
        <w:rPr>
          <w:lang w:eastAsia="en-GB"/>
        </w:rPr>
        <w:t xml:space="preserve"> around the room.</w:t>
      </w:r>
      <w:r w:rsidR="0029536D">
        <w:rPr>
          <w:lang w:eastAsia="en-GB"/>
        </w:rPr>
        <w:t xml:space="preserve"> Make sure the colours are all </w:t>
      </w:r>
      <w:proofErr w:type="gramStart"/>
      <w:r w:rsidR="0029536D">
        <w:rPr>
          <w:lang w:eastAsia="en-GB"/>
        </w:rPr>
        <w:t>mixed together</w:t>
      </w:r>
      <w:proofErr w:type="gramEnd"/>
      <w:r w:rsidR="0029536D">
        <w:rPr>
          <w:lang w:eastAsia="en-GB"/>
        </w:rPr>
        <w:t>, so that there isn’t just one or two piles of ‘polluted’ food.</w:t>
      </w:r>
      <w:r w:rsidRPr="0029536D">
        <w:rPr>
          <w:lang w:eastAsia="en-GB"/>
        </w:rPr>
        <w:t xml:space="preserve"> </w:t>
      </w:r>
    </w:p>
    <w:p w14:paraId="653359D0" w14:textId="0A381D92" w:rsidR="00695E6F" w:rsidRPr="0029536D" w:rsidRDefault="0029536D" w:rsidP="00BD7924">
      <w:pPr>
        <w:pStyle w:val="ListParagraph"/>
        <w:numPr>
          <w:ilvl w:val="0"/>
          <w:numId w:val="7"/>
        </w:numPr>
        <w:rPr>
          <w:lang w:eastAsia="en-GB"/>
        </w:rPr>
      </w:pPr>
      <w:r>
        <w:rPr>
          <w:lang w:eastAsia="en-GB"/>
        </w:rPr>
        <w:t>Let the i</w:t>
      </w:r>
      <w:r w:rsidR="00C82848" w:rsidRPr="0029536D">
        <w:rPr>
          <w:lang w:eastAsia="en-GB"/>
        </w:rPr>
        <w:t>n</w:t>
      </w:r>
      <w:r w:rsidR="006E0DE2" w:rsidRPr="0029536D">
        <w:rPr>
          <w:lang w:eastAsia="en-GB"/>
        </w:rPr>
        <w:t>s</w:t>
      </w:r>
      <w:r w:rsidR="00C82848" w:rsidRPr="0029536D">
        <w:rPr>
          <w:lang w:eastAsia="en-GB"/>
        </w:rPr>
        <w:t>ects</w:t>
      </w:r>
      <w:r w:rsidR="006E0DE2" w:rsidRPr="0029536D">
        <w:rPr>
          <w:lang w:eastAsia="en-GB"/>
        </w:rPr>
        <w:t xml:space="preserve"> </w:t>
      </w:r>
      <w:r>
        <w:rPr>
          <w:lang w:eastAsia="en-GB"/>
        </w:rPr>
        <w:t xml:space="preserve">loose! They </w:t>
      </w:r>
      <w:r w:rsidR="006E0DE2" w:rsidRPr="0029536D">
        <w:rPr>
          <w:lang w:eastAsia="en-GB"/>
        </w:rPr>
        <w:t>have 20 second</w:t>
      </w:r>
      <w:r w:rsidR="00695E6F" w:rsidRPr="0029536D">
        <w:rPr>
          <w:lang w:eastAsia="en-GB"/>
        </w:rPr>
        <w:t>s</w:t>
      </w:r>
      <w:r w:rsidR="006E0DE2" w:rsidRPr="0029536D">
        <w:rPr>
          <w:lang w:eastAsia="en-GB"/>
        </w:rPr>
        <w:t xml:space="preserve"> to </w:t>
      </w:r>
      <w:r w:rsidR="00097BCF" w:rsidRPr="0029536D">
        <w:rPr>
          <w:lang w:eastAsia="en-GB"/>
        </w:rPr>
        <w:t xml:space="preserve">move around the room </w:t>
      </w:r>
      <w:r w:rsidR="00C82848" w:rsidRPr="0029536D">
        <w:rPr>
          <w:lang w:eastAsia="en-GB"/>
        </w:rPr>
        <w:t>collecting (</w:t>
      </w:r>
      <w:r w:rsidR="0003049B" w:rsidRPr="0029536D">
        <w:rPr>
          <w:lang w:eastAsia="en-GB"/>
        </w:rPr>
        <w:t>‘</w:t>
      </w:r>
      <w:r w:rsidR="00C82848" w:rsidRPr="0029536D">
        <w:rPr>
          <w:lang w:eastAsia="en-GB"/>
        </w:rPr>
        <w:t>eat</w:t>
      </w:r>
      <w:r w:rsidR="0003049B" w:rsidRPr="0029536D">
        <w:rPr>
          <w:lang w:eastAsia="en-GB"/>
        </w:rPr>
        <w:t>ing’)</w:t>
      </w:r>
      <w:r w:rsidR="00097BCF" w:rsidRPr="0029536D">
        <w:rPr>
          <w:lang w:eastAsia="en-GB"/>
        </w:rPr>
        <w:t xml:space="preserve"> the </w:t>
      </w:r>
      <w:r w:rsidR="0003049B" w:rsidRPr="0029536D">
        <w:rPr>
          <w:lang w:eastAsia="en-GB"/>
        </w:rPr>
        <w:t>food</w:t>
      </w:r>
      <w:r w:rsidR="00695E6F" w:rsidRPr="0029536D">
        <w:rPr>
          <w:lang w:eastAsia="en-GB"/>
        </w:rPr>
        <w:t xml:space="preserve"> before the bats are released</w:t>
      </w:r>
      <w:r w:rsidR="00C36057" w:rsidRPr="0029536D">
        <w:rPr>
          <w:lang w:eastAsia="en-GB"/>
        </w:rPr>
        <w:t>.</w:t>
      </w:r>
      <w:r w:rsidR="00695E6F" w:rsidRPr="0029536D">
        <w:rPr>
          <w:lang w:eastAsia="en-GB"/>
        </w:rPr>
        <w:t xml:space="preserve"> </w:t>
      </w:r>
    </w:p>
    <w:p w14:paraId="4CCBDA51" w14:textId="003A7FFE" w:rsidR="00695E6F" w:rsidRPr="0029536D" w:rsidRDefault="008908D6" w:rsidP="00BD7924">
      <w:pPr>
        <w:pStyle w:val="ListParagraph"/>
        <w:numPr>
          <w:ilvl w:val="0"/>
          <w:numId w:val="7"/>
        </w:numPr>
        <w:rPr>
          <w:lang w:eastAsia="en-GB"/>
        </w:rPr>
      </w:pPr>
      <w:r w:rsidRPr="0029536D">
        <w:rPr>
          <w:lang w:eastAsia="en-GB"/>
        </w:rPr>
        <w:t>The</w:t>
      </w:r>
      <w:r w:rsidR="0029536D">
        <w:rPr>
          <w:lang w:eastAsia="en-GB"/>
        </w:rPr>
        <w:t>n release the</w:t>
      </w:r>
      <w:r w:rsidR="00695E6F" w:rsidRPr="0029536D">
        <w:rPr>
          <w:lang w:eastAsia="en-GB"/>
        </w:rPr>
        <w:t xml:space="preserve"> bats</w:t>
      </w:r>
      <w:r w:rsidR="0029536D">
        <w:rPr>
          <w:lang w:eastAsia="en-GB"/>
        </w:rPr>
        <w:t>. They</w:t>
      </w:r>
      <w:r w:rsidRPr="0029536D">
        <w:rPr>
          <w:lang w:eastAsia="en-GB"/>
        </w:rPr>
        <w:t xml:space="preserve"> </w:t>
      </w:r>
      <w:r w:rsidR="00695E6F" w:rsidRPr="0029536D">
        <w:rPr>
          <w:lang w:eastAsia="en-GB"/>
        </w:rPr>
        <w:t xml:space="preserve">want </w:t>
      </w:r>
      <w:r w:rsidRPr="0029536D">
        <w:rPr>
          <w:lang w:eastAsia="en-GB"/>
        </w:rPr>
        <w:t xml:space="preserve">to eat as many </w:t>
      </w:r>
      <w:r w:rsidR="00C82848" w:rsidRPr="0029536D">
        <w:rPr>
          <w:lang w:eastAsia="en-GB"/>
        </w:rPr>
        <w:t>insects</w:t>
      </w:r>
      <w:r w:rsidRPr="0029536D">
        <w:rPr>
          <w:lang w:eastAsia="en-GB"/>
        </w:rPr>
        <w:t xml:space="preserve"> as possible</w:t>
      </w:r>
      <w:r w:rsidR="00C82848" w:rsidRPr="0029536D">
        <w:rPr>
          <w:lang w:eastAsia="en-GB"/>
        </w:rPr>
        <w:t>, represented by playing</w:t>
      </w:r>
      <w:r w:rsidR="001449D3" w:rsidRPr="0029536D">
        <w:rPr>
          <w:lang w:eastAsia="en-GB"/>
        </w:rPr>
        <w:t xml:space="preserve"> a game of rock, paper, scissors</w:t>
      </w:r>
      <w:r w:rsidR="0029536D">
        <w:rPr>
          <w:lang w:eastAsia="en-GB"/>
        </w:rPr>
        <w:t xml:space="preserve"> with any insect they encounter</w:t>
      </w:r>
      <w:r w:rsidR="001449D3" w:rsidRPr="0029536D">
        <w:rPr>
          <w:lang w:eastAsia="en-GB"/>
        </w:rPr>
        <w:t xml:space="preserve">. </w:t>
      </w:r>
      <w:r w:rsidR="009D4829" w:rsidRPr="0029536D">
        <w:rPr>
          <w:lang w:eastAsia="en-GB"/>
        </w:rPr>
        <w:t>I</w:t>
      </w:r>
      <w:r w:rsidR="001449D3" w:rsidRPr="0029536D">
        <w:rPr>
          <w:lang w:eastAsia="en-GB"/>
        </w:rPr>
        <w:t xml:space="preserve">f the </w:t>
      </w:r>
      <w:r w:rsidR="00C82848" w:rsidRPr="0029536D">
        <w:rPr>
          <w:lang w:eastAsia="en-GB"/>
        </w:rPr>
        <w:t>insect</w:t>
      </w:r>
      <w:r w:rsidR="001449D3" w:rsidRPr="0029536D">
        <w:rPr>
          <w:lang w:eastAsia="en-GB"/>
        </w:rPr>
        <w:t xml:space="preserve"> loses, they must give up one of their </w:t>
      </w:r>
      <w:r w:rsidR="0003049B" w:rsidRPr="0029536D">
        <w:rPr>
          <w:lang w:eastAsia="en-GB"/>
        </w:rPr>
        <w:t>food</w:t>
      </w:r>
      <w:r w:rsidR="001449D3" w:rsidRPr="0029536D">
        <w:rPr>
          <w:lang w:eastAsia="en-GB"/>
        </w:rPr>
        <w:t xml:space="preserve"> token</w:t>
      </w:r>
      <w:r w:rsidR="00C82848" w:rsidRPr="0029536D">
        <w:rPr>
          <w:lang w:eastAsia="en-GB"/>
        </w:rPr>
        <w:t>s</w:t>
      </w:r>
      <w:r w:rsidR="00695E6F" w:rsidRPr="0029536D">
        <w:rPr>
          <w:lang w:eastAsia="en-GB"/>
        </w:rPr>
        <w:t xml:space="preserve"> to the bat</w:t>
      </w:r>
      <w:r w:rsidR="00C82848" w:rsidRPr="0029536D">
        <w:rPr>
          <w:lang w:eastAsia="en-GB"/>
        </w:rPr>
        <w:t xml:space="preserve">. </w:t>
      </w:r>
      <w:r w:rsidR="009D4829" w:rsidRPr="0029536D">
        <w:rPr>
          <w:lang w:eastAsia="en-GB"/>
        </w:rPr>
        <w:t xml:space="preserve">If the </w:t>
      </w:r>
      <w:r w:rsidR="00C82848" w:rsidRPr="0029536D">
        <w:rPr>
          <w:lang w:eastAsia="en-GB"/>
        </w:rPr>
        <w:t xml:space="preserve">insect </w:t>
      </w:r>
      <w:r w:rsidR="009D4829" w:rsidRPr="0029536D">
        <w:rPr>
          <w:lang w:eastAsia="en-GB"/>
        </w:rPr>
        <w:t xml:space="preserve">wins, the </w:t>
      </w:r>
      <w:r w:rsidR="00C82848" w:rsidRPr="0029536D">
        <w:rPr>
          <w:lang w:eastAsia="en-GB"/>
        </w:rPr>
        <w:t>bat</w:t>
      </w:r>
      <w:r w:rsidR="009D4829" w:rsidRPr="0029536D">
        <w:rPr>
          <w:lang w:eastAsia="en-GB"/>
        </w:rPr>
        <w:t xml:space="preserve"> player moves on without a token</w:t>
      </w:r>
      <w:r w:rsidR="00C82848" w:rsidRPr="0029536D">
        <w:rPr>
          <w:lang w:eastAsia="en-GB"/>
        </w:rPr>
        <w:t xml:space="preserve">. </w:t>
      </w:r>
    </w:p>
    <w:p w14:paraId="78BEB52B" w14:textId="7E097B4B" w:rsidR="008908D6" w:rsidRPr="0029536D" w:rsidRDefault="00C63C6D" w:rsidP="00BD7924">
      <w:pPr>
        <w:pStyle w:val="ListParagraph"/>
        <w:numPr>
          <w:ilvl w:val="0"/>
          <w:numId w:val="7"/>
        </w:numPr>
        <w:rPr>
          <w:lang w:eastAsia="en-GB"/>
        </w:rPr>
      </w:pPr>
      <w:r w:rsidRPr="0029536D">
        <w:rPr>
          <w:lang w:eastAsia="en-GB"/>
        </w:rPr>
        <w:t>After a short delay</w:t>
      </w:r>
      <w:r w:rsidR="00C82848" w:rsidRPr="0029536D">
        <w:rPr>
          <w:lang w:eastAsia="en-GB"/>
        </w:rPr>
        <w:t xml:space="preserve"> release</w:t>
      </w:r>
      <w:r w:rsidRPr="0029536D">
        <w:rPr>
          <w:lang w:eastAsia="en-GB"/>
        </w:rPr>
        <w:t xml:space="preserve"> the peregrine falcons</w:t>
      </w:r>
      <w:r w:rsidR="00C82848" w:rsidRPr="0029536D">
        <w:rPr>
          <w:lang w:eastAsia="en-GB"/>
        </w:rPr>
        <w:t xml:space="preserve"> to prey on the bats</w:t>
      </w:r>
      <w:r w:rsidR="00695E6F" w:rsidRPr="0029536D">
        <w:rPr>
          <w:lang w:eastAsia="en-GB"/>
        </w:rPr>
        <w:t xml:space="preserve"> in the same way</w:t>
      </w:r>
      <w:r w:rsidRPr="0029536D">
        <w:rPr>
          <w:lang w:eastAsia="en-GB"/>
        </w:rPr>
        <w:t xml:space="preserve">. </w:t>
      </w:r>
    </w:p>
    <w:p w14:paraId="64121E4E" w14:textId="77777777" w:rsidR="0029536D" w:rsidRDefault="00695E6F" w:rsidP="00BD7924">
      <w:pPr>
        <w:pStyle w:val="ListParagraph"/>
        <w:numPr>
          <w:ilvl w:val="0"/>
          <w:numId w:val="7"/>
        </w:numPr>
        <w:rPr>
          <w:lang w:eastAsia="en-GB"/>
        </w:rPr>
      </w:pPr>
      <w:r w:rsidRPr="0029536D">
        <w:rPr>
          <w:lang w:eastAsia="en-GB"/>
        </w:rPr>
        <w:t>When time is up</w:t>
      </w:r>
      <w:r w:rsidR="00C36057" w:rsidRPr="0029536D">
        <w:rPr>
          <w:lang w:eastAsia="en-GB"/>
        </w:rPr>
        <w:t>, students count their tokens, separating them by colour. Tell them that the colour 2 tokens represent</w:t>
      </w:r>
      <w:r w:rsidR="0029536D">
        <w:rPr>
          <w:lang w:eastAsia="en-GB"/>
        </w:rPr>
        <w:t xml:space="preserve"> a</w:t>
      </w:r>
      <w:r w:rsidR="00C36057" w:rsidRPr="0029536D">
        <w:rPr>
          <w:lang w:eastAsia="en-GB"/>
        </w:rPr>
        <w:t xml:space="preserve"> pollutant (</w:t>
      </w:r>
      <w:proofErr w:type="gramStart"/>
      <w:r w:rsidR="00C36057" w:rsidRPr="0029536D">
        <w:rPr>
          <w:lang w:eastAsia="en-GB"/>
        </w:rPr>
        <w:t>e.g.</w:t>
      </w:r>
      <w:proofErr w:type="gramEnd"/>
      <w:r w:rsidR="00C36057" w:rsidRPr="0029536D">
        <w:rPr>
          <w:lang w:eastAsia="en-GB"/>
        </w:rPr>
        <w:t xml:space="preserve"> DDT)</w:t>
      </w:r>
      <w:r w:rsidRPr="0029536D">
        <w:rPr>
          <w:lang w:eastAsia="en-GB"/>
        </w:rPr>
        <w:t>.</w:t>
      </w:r>
      <w:r w:rsidR="00C36057" w:rsidRPr="0029536D">
        <w:rPr>
          <w:lang w:eastAsia="en-GB"/>
        </w:rPr>
        <w:t xml:space="preserve"> </w:t>
      </w:r>
    </w:p>
    <w:p w14:paraId="7DD3C99A" w14:textId="77777777" w:rsidR="0029536D" w:rsidRDefault="00C36057" w:rsidP="00BD7924">
      <w:pPr>
        <w:pStyle w:val="ListParagraph"/>
        <w:numPr>
          <w:ilvl w:val="0"/>
          <w:numId w:val="7"/>
        </w:numPr>
        <w:rPr>
          <w:lang w:eastAsia="en-GB"/>
        </w:rPr>
      </w:pPr>
      <w:r w:rsidRPr="0029536D">
        <w:rPr>
          <w:lang w:eastAsia="en-GB"/>
        </w:rPr>
        <w:t xml:space="preserve">Any insects or bats </w:t>
      </w:r>
      <w:r w:rsidR="00ED1BF3" w:rsidRPr="0029536D">
        <w:rPr>
          <w:lang w:eastAsia="en-GB"/>
        </w:rPr>
        <w:t>holding</w:t>
      </w:r>
      <w:r w:rsidRPr="0029536D">
        <w:rPr>
          <w:lang w:eastAsia="en-GB"/>
        </w:rPr>
        <w:t xml:space="preserve"> coloured tokens are dead. </w:t>
      </w:r>
    </w:p>
    <w:p w14:paraId="76B90D55" w14:textId="40EA15A0" w:rsidR="008908D6" w:rsidRDefault="00C36057" w:rsidP="00BD7924">
      <w:pPr>
        <w:pStyle w:val="ListParagraph"/>
        <w:numPr>
          <w:ilvl w:val="0"/>
          <w:numId w:val="7"/>
        </w:numPr>
        <w:rPr>
          <w:lang w:eastAsia="en-GB"/>
        </w:rPr>
      </w:pPr>
      <w:r w:rsidRPr="0029536D">
        <w:rPr>
          <w:lang w:eastAsia="en-GB"/>
        </w:rPr>
        <w:t>Peregrine falcons</w:t>
      </w:r>
      <w:r w:rsidR="00695E6F" w:rsidRPr="0029536D">
        <w:rPr>
          <w:lang w:eastAsia="en-GB"/>
        </w:rPr>
        <w:t>, being</w:t>
      </w:r>
      <w:r w:rsidRPr="0029536D">
        <w:rPr>
          <w:lang w:eastAsia="en-GB"/>
        </w:rPr>
        <w:t xml:space="preserve"> larger</w:t>
      </w:r>
      <w:r w:rsidR="00695E6F" w:rsidRPr="0029536D">
        <w:rPr>
          <w:lang w:eastAsia="en-GB"/>
        </w:rPr>
        <w:t>,</w:t>
      </w:r>
      <w:r w:rsidRPr="0029536D">
        <w:rPr>
          <w:lang w:eastAsia="en-GB"/>
        </w:rPr>
        <w:t xml:space="preserve"> can survive</w:t>
      </w:r>
      <w:r w:rsidR="00695E6F" w:rsidRPr="0029536D">
        <w:rPr>
          <w:lang w:eastAsia="en-GB"/>
        </w:rPr>
        <w:t xml:space="preserve"> higher levels of pollutants. H</w:t>
      </w:r>
      <w:r w:rsidRPr="0029536D">
        <w:rPr>
          <w:lang w:eastAsia="en-GB"/>
        </w:rPr>
        <w:t>owever</w:t>
      </w:r>
      <w:r w:rsidR="00ED1BF3" w:rsidRPr="0029536D">
        <w:rPr>
          <w:lang w:eastAsia="en-GB"/>
        </w:rPr>
        <w:t>,</w:t>
      </w:r>
      <w:r w:rsidRPr="0029536D">
        <w:rPr>
          <w:lang w:eastAsia="en-GB"/>
        </w:rPr>
        <w:t xml:space="preserve"> the pollutants make their eggshells so thin </w:t>
      </w:r>
      <w:r w:rsidR="00695E6F" w:rsidRPr="0029536D">
        <w:rPr>
          <w:lang w:eastAsia="en-GB"/>
        </w:rPr>
        <w:t xml:space="preserve">that </w:t>
      </w:r>
      <w:r w:rsidRPr="0029536D">
        <w:rPr>
          <w:lang w:eastAsia="en-GB"/>
        </w:rPr>
        <w:t>they break, meaning they will</w:t>
      </w:r>
      <w:r w:rsidR="00ED1BF3" w:rsidRPr="0029536D">
        <w:rPr>
          <w:lang w:eastAsia="en-GB"/>
        </w:rPr>
        <w:t xml:space="preserve"> not hatch any chicks</w:t>
      </w:r>
      <w:r w:rsidR="00695E6F" w:rsidRPr="0029536D">
        <w:rPr>
          <w:lang w:eastAsia="en-GB"/>
        </w:rPr>
        <w:t xml:space="preserve">. </w:t>
      </w:r>
    </w:p>
    <w:p w14:paraId="6F4C7E8D" w14:textId="27CBA18C" w:rsidR="0029536D" w:rsidRDefault="0029536D" w:rsidP="0029536D">
      <w:pPr>
        <w:pStyle w:val="Heading2"/>
        <w:rPr>
          <w:lang w:eastAsia="en-GB"/>
        </w:rPr>
      </w:pPr>
      <w:r>
        <w:rPr>
          <w:lang w:eastAsia="en-GB"/>
        </w:rPr>
        <w:t>Discussion points:</w:t>
      </w:r>
    </w:p>
    <w:p w14:paraId="189A2521" w14:textId="1975D843" w:rsidR="0029536D" w:rsidRPr="0029536D" w:rsidRDefault="0029536D" w:rsidP="00BD7924">
      <w:pPr>
        <w:pStyle w:val="ListParagraph"/>
        <w:numPr>
          <w:ilvl w:val="0"/>
          <w:numId w:val="8"/>
        </w:numPr>
        <w:rPr>
          <w:lang w:eastAsia="en-GB"/>
        </w:rPr>
      </w:pPr>
      <w:r w:rsidRPr="0029536D">
        <w:rPr>
          <w:lang w:eastAsia="en-GB"/>
        </w:rPr>
        <w:t xml:space="preserve">Ask the students to predict what will happen to the Peregrine Falcon population. </w:t>
      </w:r>
    </w:p>
    <w:p w14:paraId="58F63823" w14:textId="5F0F605D" w:rsidR="0029536D" w:rsidRPr="0029536D" w:rsidRDefault="0029536D" w:rsidP="00BD7924">
      <w:pPr>
        <w:pStyle w:val="ListParagraph"/>
        <w:numPr>
          <w:ilvl w:val="0"/>
          <w:numId w:val="8"/>
        </w:numPr>
        <w:rPr>
          <w:lang w:eastAsia="en-GB"/>
        </w:rPr>
      </w:pPr>
      <w:r w:rsidRPr="0029536D">
        <w:rPr>
          <w:lang w:eastAsia="en-GB"/>
        </w:rPr>
        <w:t>How will this then affect the rest of the food chain?</w:t>
      </w:r>
    </w:p>
    <w:p w14:paraId="6BF0A9C6" w14:textId="5EE52FBB" w:rsidR="0029536D" w:rsidRPr="0029536D" w:rsidRDefault="0029536D" w:rsidP="00BD7924">
      <w:pPr>
        <w:pStyle w:val="ListParagraph"/>
        <w:numPr>
          <w:ilvl w:val="0"/>
          <w:numId w:val="8"/>
        </w:numPr>
        <w:rPr>
          <w:lang w:eastAsia="en-GB"/>
        </w:rPr>
      </w:pPr>
      <w:r w:rsidRPr="0029536D">
        <w:rPr>
          <w:lang w:eastAsia="en-GB"/>
        </w:rPr>
        <w:t>Ask students to list all the sources of pollutants that animals may come across. For example, pollutants may be in the soil, water, air, plants, their prey, on the ground (litter).</w:t>
      </w:r>
    </w:p>
    <w:p w14:paraId="1DFA295C" w14:textId="1964F612" w:rsidR="0029536D" w:rsidRPr="0029536D" w:rsidRDefault="0029536D" w:rsidP="00BD7924">
      <w:pPr>
        <w:pStyle w:val="ListParagraph"/>
        <w:numPr>
          <w:ilvl w:val="0"/>
          <w:numId w:val="8"/>
        </w:numPr>
        <w:rPr>
          <w:lang w:eastAsia="en-GB"/>
        </w:rPr>
      </w:pPr>
      <w:r w:rsidRPr="0029536D">
        <w:rPr>
          <w:lang w:eastAsia="en-GB"/>
        </w:rPr>
        <w:lastRenderedPageBreak/>
        <w:t>What challenges do we face in trying to remove pollutants from the food chain?</w:t>
      </w:r>
    </w:p>
    <w:p w14:paraId="7924649B" w14:textId="77777777" w:rsidR="00BD7924" w:rsidRDefault="00BD7924" w:rsidP="0029536D">
      <w:pPr>
        <w:pStyle w:val="Heading2"/>
        <w:rPr>
          <w:lang w:eastAsia="en-GB"/>
        </w:rPr>
      </w:pPr>
    </w:p>
    <w:p w14:paraId="5140E1E9" w14:textId="21C40C9B" w:rsidR="0029536D" w:rsidRDefault="0029536D" w:rsidP="0029536D">
      <w:pPr>
        <w:pStyle w:val="Heading2"/>
        <w:rPr>
          <w:lang w:eastAsia="en-GB"/>
        </w:rPr>
      </w:pPr>
      <w:r>
        <w:rPr>
          <w:lang w:eastAsia="en-GB"/>
        </w:rPr>
        <w:t>Going Further</w:t>
      </w:r>
    </w:p>
    <w:p w14:paraId="208082B0" w14:textId="787F2A05" w:rsidR="0029536D" w:rsidRDefault="0029536D" w:rsidP="00BD7924">
      <w:pPr>
        <w:pStyle w:val="ListParagraph"/>
        <w:numPr>
          <w:ilvl w:val="0"/>
          <w:numId w:val="5"/>
        </w:numPr>
        <w:rPr>
          <w:lang w:eastAsia="en-GB"/>
        </w:rPr>
      </w:pPr>
      <w:r>
        <w:rPr>
          <w:lang w:eastAsia="en-GB"/>
        </w:rPr>
        <w:t>Pick a pollutant and research:</w:t>
      </w:r>
    </w:p>
    <w:p w14:paraId="417BFCC6" w14:textId="1EEACA6C" w:rsidR="0029536D" w:rsidRDefault="0029536D" w:rsidP="00BD7924">
      <w:pPr>
        <w:pStyle w:val="ListParagraph"/>
        <w:numPr>
          <w:ilvl w:val="1"/>
          <w:numId w:val="5"/>
        </w:numPr>
        <w:rPr>
          <w:lang w:eastAsia="en-GB"/>
        </w:rPr>
      </w:pPr>
      <w:r>
        <w:rPr>
          <w:lang w:eastAsia="en-GB"/>
        </w:rPr>
        <w:t>The uses of that pollutant (where does it come from?)</w:t>
      </w:r>
    </w:p>
    <w:p w14:paraId="30644AB5" w14:textId="3512EEEB" w:rsidR="0029536D" w:rsidRDefault="0029536D" w:rsidP="00BD7924">
      <w:pPr>
        <w:pStyle w:val="ListParagraph"/>
        <w:numPr>
          <w:ilvl w:val="1"/>
          <w:numId w:val="5"/>
        </w:numPr>
        <w:rPr>
          <w:lang w:eastAsia="en-GB"/>
        </w:rPr>
      </w:pPr>
      <w:r>
        <w:rPr>
          <w:lang w:eastAsia="en-GB"/>
        </w:rPr>
        <w:t>How it gets into the environment</w:t>
      </w:r>
    </w:p>
    <w:p w14:paraId="32648E2E" w14:textId="29B6CFDD" w:rsidR="0029536D" w:rsidRDefault="0029536D" w:rsidP="00BD7924">
      <w:pPr>
        <w:pStyle w:val="ListParagraph"/>
        <w:numPr>
          <w:ilvl w:val="1"/>
          <w:numId w:val="5"/>
        </w:numPr>
        <w:rPr>
          <w:lang w:eastAsia="en-GB"/>
        </w:rPr>
      </w:pPr>
      <w:r>
        <w:rPr>
          <w:lang w:eastAsia="en-GB"/>
        </w:rPr>
        <w:t>Which habitats are particularly affected?</w:t>
      </w:r>
    </w:p>
    <w:p w14:paraId="65512880" w14:textId="7AB8137B" w:rsidR="0029536D" w:rsidRDefault="0029536D" w:rsidP="00BD7924">
      <w:pPr>
        <w:pStyle w:val="ListParagraph"/>
        <w:numPr>
          <w:ilvl w:val="1"/>
          <w:numId w:val="5"/>
        </w:numPr>
        <w:rPr>
          <w:lang w:eastAsia="en-GB"/>
        </w:rPr>
      </w:pPr>
      <w:r>
        <w:rPr>
          <w:lang w:eastAsia="en-GB"/>
        </w:rPr>
        <w:t>Which species of plants and/or animals is it especially affecting?</w:t>
      </w:r>
    </w:p>
    <w:p w14:paraId="02D04170" w14:textId="203B6A9C" w:rsidR="0029536D" w:rsidRDefault="0029536D" w:rsidP="00BD7924">
      <w:pPr>
        <w:pStyle w:val="ListParagraph"/>
        <w:numPr>
          <w:ilvl w:val="1"/>
          <w:numId w:val="5"/>
        </w:numPr>
        <w:rPr>
          <w:lang w:eastAsia="en-GB"/>
        </w:rPr>
      </w:pPr>
      <w:r>
        <w:rPr>
          <w:lang w:eastAsia="en-GB"/>
        </w:rPr>
        <w:t>What steps (if any) are being taken to reduce the amount of the pollutant in the environment?</w:t>
      </w:r>
    </w:p>
    <w:p w14:paraId="2275B94B" w14:textId="417C2AA4" w:rsidR="0029536D" w:rsidRPr="0029536D" w:rsidRDefault="0029536D" w:rsidP="00BD7924">
      <w:pPr>
        <w:pStyle w:val="ListParagraph"/>
        <w:numPr>
          <w:ilvl w:val="1"/>
          <w:numId w:val="5"/>
        </w:numPr>
        <w:rPr>
          <w:lang w:eastAsia="en-GB"/>
        </w:rPr>
      </w:pPr>
      <w:r>
        <w:rPr>
          <w:lang w:eastAsia="en-GB"/>
        </w:rPr>
        <w:t>If levels of the pollutant do not decrease, what are the long</w:t>
      </w:r>
      <w:r w:rsidR="00BD7924">
        <w:rPr>
          <w:lang w:eastAsia="en-GB"/>
        </w:rPr>
        <w:t>-</w:t>
      </w:r>
      <w:r>
        <w:rPr>
          <w:lang w:eastAsia="en-GB"/>
        </w:rPr>
        <w:t>term consequences of this?</w:t>
      </w:r>
    </w:p>
    <w:p w14:paraId="3284F398" w14:textId="3181E3DD" w:rsidR="0029536D" w:rsidRPr="0029536D" w:rsidRDefault="0029536D" w:rsidP="0029536D">
      <w:pPr>
        <w:rPr>
          <w:rFonts w:ascii="Segoe UI" w:hAnsi="Segoe UI" w:cs="Segoe UI"/>
          <w:color w:val="242424"/>
          <w:sz w:val="21"/>
          <w:szCs w:val="21"/>
          <w:lang w:eastAsia="en-GB"/>
        </w:rPr>
      </w:pPr>
      <w:r>
        <w:rPr>
          <w:rFonts w:ascii="Segoe UI" w:hAnsi="Segoe UI" w:cs="Segoe UI"/>
          <w:color w:val="242424"/>
          <w:sz w:val="21"/>
          <w:szCs w:val="21"/>
          <w:lang w:eastAsia="en-GB"/>
        </w:rPr>
        <w:tab/>
      </w:r>
    </w:p>
    <w:p w14:paraId="261F1F71" w14:textId="5DC2F9FF" w:rsidR="001B0725" w:rsidRDefault="001B0725"/>
    <w:sectPr w:rsidR="001B0725" w:rsidSect="0083567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8F3"/>
    <w:multiLevelType w:val="hybridMultilevel"/>
    <w:tmpl w:val="C402F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6200E"/>
    <w:multiLevelType w:val="hybridMultilevel"/>
    <w:tmpl w:val="BADE881A"/>
    <w:lvl w:ilvl="0" w:tplc="8F6E0A2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14334"/>
    <w:multiLevelType w:val="hybridMultilevel"/>
    <w:tmpl w:val="B7860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74A30"/>
    <w:multiLevelType w:val="hybridMultilevel"/>
    <w:tmpl w:val="D6C280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2A0999"/>
    <w:multiLevelType w:val="hybridMultilevel"/>
    <w:tmpl w:val="B534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D7713"/>
    <w:multiLevelType w:val="hybridMultilevel"/>
    <w:tmpl w:val="B31E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5501E"/>
    <w:multiLevelType w:val="hybridMultilevel"/>
    <w:tmpl w:val="9D98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0051A"/>
    <w:multiLevelType w:val="hybridMultilevel"/>
    <w:tmpl w:val="BE80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D720B"/>
    <w:multiLevelType w:val="hybridMultilevel"/>
    <w:tmpl w:val="E480A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03778">
    <w:abstractNumId w:val="1"/>
  </w:num>
  <w:num w:numId="2" w16cid:durableId="182129340">
    <w:abstractNumId w:val="0"/>
  </w:num>
  <w:num w:numId="3" w16cid:durableId="1881354322">
    <w:abstractNumId w:val="8"/>
  </w:num>
  <w:num w:numId="4" w16cid:durableId="2032487094">
    <w:abstractNumId w:val="6"/>
  </w:num>
  <w:num w:numId="5" w16cid:durableId="824318698">
    <w:abstractNumId w:val="2"/>
  </w:num>
  <w:num w:numId="6" w16cid:durableId="921335751">
    <w:abstractNumId w:val="5"/>
  </w:num>
  <w:num w:numId="7" w16cid:durableId="1462920414">
    <w:abstractNumId w:val="3"/>
  </w:num>
  <w:num w:numId="8" w16cid:durableId="1218476062">
    <w:abstractNumId w:val="7"/>
  </w:num>
  <w:num w:numId="9" w16cid:durableId="1663005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EA"/>
    <w:rsid w:val="0003049B"/>
    <w:rsid w:val="00035F52"/>
    <w:rsid w:val="00097BCF"/>
    <w:rsid w:val="000B638C"/>
    <w:rsid w:val="000D70EA"/>
    <w:rsid w:val="001409AF"/>
    <w:rsid w:val="001449D3"/>
    <w:rsid w:val="001B0725"/>
    <w:rsid w:val="002306FC"/>
    <w:rsid w:val="0029536D"/>
    <w:rsid w:val="00337181"/>
    <w:rsid w:val="004B4429"/>
    <w:rsid w:val="00545F9A"/>
    <w:rsid w:val="00590C5F"/>
    <w:rsid w:val="005E6311"/>
    <w:rsid w:val="006058AE"/>
    <w:rsid w:val="0067443B"/>
    <w:rsid w:val="00695E6F"/>
    <w:rsid w:val="006D05A5"/>
    <w:rsid w:val="006E0DE2"/>
    <w:rsid w:val="00744236"/>
    <w:rsid w:val="007F05E7"/>
    <w:rsid w:val="00835671"/>
    <w:rsid w:val="008908D6"/>
    <w:rsid w:val="00906F18"/>
    <w:rsid w:val="009D4829"/>
    <w:rsid w:val="00B27D61"/>
    <w:rsid w:val="00B43870"/>
    <w:rsid w:val="00BB54F4"/>
    <w:rsid w:val="00BD7924"/>
    <w:rsid w:val="00C36057"/>
    <w:rsid w:val="00C63C6D"/>
    <w:rsid w:val="00C763FA"/>
    <w:rsid w:val="00C82848"/>
    <w:rsid w:val="00C91365"/>
    <w:rsid w:val="00C94806"/>
    <w:rsid w:val="00D1536D"/>
    <w:rsid w:val="00DB7B68"/>
    <w:rsid w:val="00ED1BF3"/>
    <w:rsid w:val="00EE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05C7"/>
  <w15:chartTrackingRefBased/>
  <w15:docId w15:val="{7E5F1D6D-C13B-4501-B84F-55F2E901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DB7B68"/>
    <w:pPr>
      <w:spacing w:before="120" w:after="200" w:line="276" w:lineRule="auto"/>
    </w:pPr>
    <w:rPr>
      <w:rFonts w:ascii="Century Gothic" w:hAnsi="Century Gothic"/>
    </w:rPr>
  </w:style>
  <w:style w:type="paragraph" w:styleId="Heading1">
    <w:name w:val="heading 1"/>
    <w:basedOn w:val="Normal"/>
    <w:next w:val="Normal"/>
    <w:link w:val="Heading1Char"/>
    <w:autoRedefine/>
    <w:uiPriority w:val="9"/>
    <w:qFormat/>
    <w:rsid w:val="00C94806"/>
    <w:pPr>
      <w:keepNext/>
      <w:keepLines/>
      <w:spacing w:before="240" w:after="0" w:line="259" w:lineRule="auto"/>
      <w:outlineLvl w:val="0"/>
    </w:pPr>
    <w:rPr>
      <w:rFonts w:eastAsiaTheme="majorEastAsia" w:cstheme="majorBidi"/>
      <w:bCs/>
      <w:color w:val="00CCFF"/>
      <w:sz w:val="28"/>
      <w:szCs w:val="28"/>
    </w:rPr>
  </w:style>
  <w:style w:type="paragraph" w:styleId="Heading2">
    <w:name w:val="heading 2"/>
    <w:basedOn w:val="Normal"/>
    <w:next w:val="Normal"/>
    <w:link w:val="Heading2Char"/>
    <w:autoRedefine/>
    <w:uiPriority w:val="9"/>
    <w:unhideWhenUsed/>
    <w:qFormat/>
    <w:rsid w:val="007F05E7"/>
    <w:pPr>
      <w:keepNext/>
      <w:keepLines/>
      <w:spacing w:before="40" w:after="0" w:line="259" w:lineRule="auto"/>
      <w:outlineLvl w:val="1"/>
    </w:pPr>
    <w:rPr>
      <w:rFonts w:eastAsiaTheme="majorEastAsia" w:cstheme="majorBidi"/>
      <w:color w:val="33CCCC"/>
      <w:sz w:val="28"/>
      <w:szCs w:val="26"/>
    </w:rPr>
  </w:style>
  <w:style w:type="paragraph" w:styleId="Heading3">
    <w:name w:val="heading 3"/>
    <w:basedOn w:val="Normal"/>
    <w:next w:val="Normal"/>
    <w:link w:val="Heading3Char"/>
    <w:autoRedefine/>
    <w:uiPriority w:val="9"/>
    <w:unhideWhenUsed/>
    <w:qFormat/>
    <w:rsid w:val="00D1536D"/>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06"/>
    <w:rPr>
      <w:rFonts w:ascii="Century Gothic" w:eastAsiaTheme="majorEastAsia" w:hAnsi="Century Gothic" w:cstheme="majorBidi"/>
      <w:bCs/>
      <w:color w:val="00CCFF"/>
      <w:sz w:val="28"/>
      <w:szCs w:val="28"/>
    </w:rPr>
  </w:style>
  <w:style w:type="paragraph" w:styleId="Title">
    <w:name w:val="Title"/>
    <w:basedOn w:val="Normal"/>
    <w:next w:val="Normal"/>
    <w:link w:val="TitleChar"/>
    <w:autoRedefine/>
    <w:uiPriority w:val="10"/>
    <w:qFormat/>
    <w:rsid w:val="002306F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06FC"/>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7F05E7"/>
    <w:rPr>
      <w:rFonts w:ascii="Century Gothic" w:eastAsiaTheme="majorEastAsia" w:hAnsi="Century Gothic" w:cstheme="majorBidi"/>
      <w:color w:val="33CCCC"/>
      <w:sz w:val="28"/>
      <w:szCs w:val="26"/>
    </w:rPr>
  </w:style>
  <w:style w:type="character" w:customStyle="1" w:styleId="Heading3Char">
    <w:name w:val="Heading 3 Char"/>
    <w:basedOn w:val="DefaultParagraphFont"/>
    <w:link w:val="Heading3"/>
    <w:uiPriority w:val="9"/>
    <w:rsid w:val="00D1536D"/>
    <w:rPr>
      <w:rFonts w:ascii="Century Gothic" w:eastAsiaTheme="majorEastAsia" w:hAnsi="Century Gothic" w:cstheme="majorBidi"/>
      <w:b/>
      <w:color w:val="000000" w:themeColor="text1"/>
      <w:sz w:val="24"/>
      <w:szCs w:val="24"/>
    </w:rPr>
  </w:style>
  <w:style w:type="paragraph" w:styleId="NoSpacing">
    <w:name w:val="No Spacing"/>
    <w:aliases w:val="Title Izzy"/>
    <w:basedOn w:val="Title"/>
    <w:next w:val="Normal"/>
    <w:autoRedefine/>
    <w:uiPriority w:val="1"/>
    <w:qFormat/>
    <w:rsid w:val="00B27D61"/>
    <w:pPr>
      <w:spacing w:after="0" w:line="240" w:lineRule="auto"/>
    </w:pPr>
    <w:rPr>
      <w:sz w:val="44"/>
    </w:rPr>
  </w:style>
  <w:style w:type="paragraph" w:styleId="ListParagraph">
    <w:name w:val="List Paragraph"/>
    <w:basedOn w:val="Normal"/>
    <w:uiPriority w:val="34"/>
    <w:qFormat/>
    <w:rsid w:val="006E0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CE15E5B575949BF957F351B9FD86D" ma:contentTypeVersion="19" ma:contentTypeDescription="Create a new document." ma:contentTypeScope="" ma:versionID="444c45f73fa51bce7774c9436274c6e5">
  <xsd:schema xmlns:xsd="http://www.w3.org/2001/XMLSchema" xmlns:xs="http://www.w3.org/2001/XMLSchema" xmlns:p="http://schemas.microsoft.com/office/2006/metadata/properties" xmlns:ns2="ac5c2849-74a1-46d7-ad44-587ab7d0a8b9" xmlns:ns3="4a165765-abab-47e8-b183-467eaa5f8791" targetNamespace="http://schemas.microsoft.com/office/2006/metadata/properties" ma:root="true" ma:fieldsID="6c5f33bda5e3a4e201230166d80de983" ns2:_="" ns3:_="">
    <xsd:import namespace="ac5c2849-74a1-46d7-ad44-587ab7d0a8b9"/>
    <xsd:import namespace="4a165765-abab-47e8-b183-467eaa5f8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b6722e-8b0f-476a-af75-d7aed9b5bbc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165765-abab-47e8-b183-467eaa5f8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65765-abab-47e8-b183-467eaa5f8791">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D3EB5C5F-81CC-45DF-B273-0DA5CA221D66}"/>
</file>

<file path=customXml/itemProps2.xml><?xml version="1.0" encoding="utf-8"?>
<ds:datastoreItem xmlns:ds="http://schemas.openxmlformats.org/officeDocument/2006/customXml" ds:itemID="{9216EFC5-37EA-4442-9312-06CE289F2333}">
  <ds:schemaRefs>
    <ds:schemaRef ds:uri="http://schemas.microsoft.com/sharepoint/v3/contenttype/forms"/>
  </ds:schemaRefs>
</ds:datastoreItem>
</file>

<file path=customXml/itemProps3.xml><?xml version="1.0" encoding="utf-8"?>
<ds:datastoreItem xmlns:ds="http://schemas.openxmlformats.org/officeDocument/2006/customXml" ds:itemID="{286C9D38-EEA8-4078-8A7C-BE30E8576F45}"/>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Izzy</dc:creator>
  <cp:keywords/>
  <dc:description/>
  <cp:lastModifiedBy>Bartley, Izzy</cp:lastModifiedBy>
  <cp:revision>2</cp:revision>
  <dcterms:created xsi:type="dcterms:W3CDTF">2024-01-18T09:47:00Z</dcterms:created>
  <dcterms:modified xsi:type="dcterms:W3CDTF">2024-01-18T09:47:00Z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0x0101001B1CE15E5B575949BF957F351B9FD86D</vt:lpwstr>
  </property>
</Properties>
</file>