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FE1F" w14:textId="5BBDA641" w:rsidR="00E158FF" w:rsidRPr="00461D6F" w:rsidRDefault="00E158FF">
      <w:pPr>
        <w:rPr>
          <w:sz w:val="20"/>
          <w:szCs w:val="20"/>
        </w:rPr>
      </w:pPr>
      <w:r w:rsidRPr="00461D6F">
        <w:rPr>
          <w:b/>
          <w:bCs/>
          <w:sz w:val="28"/>
          <w:szCs w:val="28"/>
        </w:rPr>
        <w:t>Sentence starters</w:t>
      </w:r>
      <w:r w:rsidRPr="00461D6F">
        <w:rPr>
          <w:sz w:val="28"/>
          <w:szCs w:val="28"/>
        </w:rPr>
        <w:t xml:space="preserve"> </w:t>
      </w:r>
      <w:r w:rsidRPr="00461D6F">
        <w:rPr>
          <w:sz w:val="20"/>
          <w:szCs w:val="20"/>
        </w:rPr>
        <w:t>for respectful</w:t>
      </w:r>
      <w:r w:rsidR="00461D6F" w:rsidRPr="00461D6F">
        <w:rPr>
          <w:sz w:val="20"/>
          <w:szCs w:val="20"/>
        </w:rPr>
        <w:t xml:space="preserve"> discussion and to help develop critical thinking skills. Can be cut down the middle and handed out as prompts</w:t>
      </w:r>
      <w:r w:rsidR="00A4715D">
        <w:rPr>
          <w:sz w:val="20"/>
          <w:szCs w:val="20"/>
        </w:rPr>
        <w:t>.</w:t>
      </w:r>
    </w:p>
    <w:tbl>
      <w:tblPr>
        <w:tblStyle w:val="TableGrid"/>
        <w:tblW w:w="148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7"/>
        <w:gridCol w:w="3836"/>
        <w:gridCol w:w="3668"/>
        <w:gridCol w:w="3703"/>
      </w:tblGrid>
      <w:tr w:rsidR="00EB34C7" w14:paraId="00B8FA67" w14:textId="2C9F2EE9" w:rsidTr="00EB34C7">
        <w:tc>
          <w:tcPr>
            <w:tcW w:w="3667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3E6E4A17" w14:textId="6628583C" w:rsidR="007B7257" w:rsidRPr="00E158FF" w:rsidRDefault="007B7257" w:rsidP="007B7257">
            <w:pPr>
              <w:rPr>
                <w:b/>
                <w:bCs/>
              </w:rPr>
            </w:pPr>
            <w:r w:rsidRPr="00E158FF">
              <w:rPr>
                <w:b/>
                <w:bCs/>
              </w:rPr>
              <w:t>Agreeing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24" w:space="0" w:color="auto"/>
              <w:bottom w:val="nil"/>
              <w:right w:val="thinThickThinLargeGap" w:sz="24" w:space="0" w:color="auto"/>
            </w:tcBorders>
            <w:shd w:val="clear" w:color="auto" w:fill="E7E6E6" w:themeFill="background2"/>
          </w:tcPr>
          <w:p w14:paraId="281D2248" w14:textId="7F817624" w:rsidR="007B7257" w:rsidRPr="008327E0" w:rsidRDefault="007B7257" w:rsidP="007B7257">
            <w:pPr>
              <w:rPr>
                <w:b/>
                <w:bCs/>
              </w:rPr>
            </w:pPr>
            <w:r w:rsidRPr="008327E0">
              <w:rPr>
                <w:b/>
                <w:bCs/>
              </w:rPr>
              <w:t>Paraphrasing</w:t>
            </w:r>
          </w:p>
        </w:tc>
        <w:tc>
          <w:tcPr>
            <w:tcW w:w="3668" w:type="dxa"/>
            <w:tcBorders>
              <w:top w:val="single" w:sz="8" w:space="0" w:color="auto"/>
              <w:left w:val="thinThickThinLargeGap" w:sz="24" w:space="0" w:color="auto"/>
              <w:bottom w:val="nil"/>
              <w:right w:val="single" w:sz="24" w:space="0" w:color="auto"/>
            </w:tcBorders>
            <w:shd w:val="clear" w:color="auto" w:fill="E7E6E6" w:themeFill="background2"/>
          </w:tcPr>
          <w:p w14:paraId="71D77922" w14:textId="5B01D233" w:rsidR="007B7257" w:rsidRDefault="007B7257" w:rsidP="00EB34C7">
            <w:pPr>
              <w:spacing w:after="0" w:line="240" w:lineRule="auto"/>
              <w:ind w:left="318"/>
            </w:pPr>
            <w:r w:rsidRPr="00E158FF">
              <w:rPr>
                <w:b/>
                <w:bCs/>
              </w:rPr>
              <w:t>Agreeing</w:t>
            </w:r>
          </w:p>
        </w:tc>
        <w:tc>
          <w:tcPr>
            <w:tcW w:w="3703" w:type="dxa"/>
            <w:tcBorders>
              <w:left w:val="single" w:sz="24" w:space="0" w:color="auto"/>
            </w:tcBorders>
            <w:shd w:val="clear" w:color="auto" w:fill="E7E6E6" w:themeFill="background2"/>
          </w:tcPr>
          <w:p w14:paraId="724EFB0B" w14:textId="6FE9DC72" w:rsidR="007B7257" w:rsidRDefault="007B7257" w:rsidP="00EB34C7">
            <w:pPr>
              <w:spacing w:after="0" w:line="240" w:lineRule="auto"/>
              <w:ind w:left="190" w:right="344" w:hanging="142"/>
            </w:pPr>
            <w:r w:rsidRPr="008327E0">
              <w:rPr>
                <w:b/>
                <w:bCs/>
              </w:rPr>
              <w:t>Paraphrasing</w:t>
            </w:r>
          </w:p>
        </w:tc>
      </w:tr>
      <w:tr w:rsidR="007B7257" w14:paraId="0F176B51" w14:textId="79BAED28" w:rsidTr="00EB34C7">
        <w:tc>
          <w:tcPr>
            <w:tcW w:w="3667" w:type="dxa"/>
            <w:tcBorders>
              <w:right w:val="single" w:sz="24" w:space="0" w:color="auto"/>
            </w:tcBorders>
          </w:tcPr>
          <w:p w14:paraId="536AF784" w14:textId="193326FE" w:rsidR="007B7257" w:rsidRDefault="007B7257" w:rsidP="007B7257">
            <w:r>
              <w:t>I agree with … because …</w:t>
            </w:r>
          </w:p>
        </w:tc>
        <w:tc>
          <w:tcPr>
            <w:tcW w:w="3836" w:type="dxa"/>
            <w:tcBorders>
              <w:top w:val="nil"/>
              <w:left w:val="single" w:sz="24" w:space="0" w:color="auto"/>
              <w:bottom w:val="nil"/>
              <w:right w:val="thinThickThinLargeGap" w:sz="24" w:space="0" w:color="auto"/>
            </w:tcBorders>
          </w:tcPr>
          <w:p w14:paraId="49A66256" w14:textId="3989DC3D" w:rsidR="007B7257" w:rsidRDefault="007B7257" w:rsidP="007B7257">
            <w:proofErr w:type="gramStart"/>
            <w:r>
              <w:t>So</w:t>
            </w:r>
            <w:proofErr w:type="gramEnd"/>
            <w:r>
              <w:t xml:space="preserve"> you’re saying that …</w:t>
            </w:r>
          </w:p>
        </w:tc>
        <w:tc>
          <w:tcPr>
            <w:tcW w:w="3668" w:type="dxa"/>
            <w:tcBorders>
              <w:top w:val="nil"/>
              <w:left w:val="thinThickThinLargeGap" w:sz="24" w:space="0" w:color="auto"/>
              <w:bottom w:val="nil"/>
              <w:right w:val="single" w:sz="24" w:space="0" w:color="auto"/>
            </w:tcBorders>
          </w:tcPr>
          <w:p w14:paraId="13291F87" w14:textId="657FDFFB" w:rsidR="007B7257" w:rsidRDefault="007B7257" w:rsidP="00EB34C7">
            <w:pPr>
              <w:spacing w:before="0" w:after="0" w:line="240" w:lineRule="auto"/>
              <w:ind w:left="318"/>
            </w:pPr>
            <w:r>
              <w:t>I agree with … because …</w:t>
            </w:r>
          </w:p>
        </w:tc>
        <w:tc>
          <w:tcPr>
            <w:tcW w:w="3703" w:type="dxa"/>
            <w:tcBorders>
              <w:left w:val="single" w:sz="24" w:space="0" w:color="auto"/>
            </w:tcBorders>
          </w:tcPr>
          <w:p w14:paraId="2BAB4B98" w14:textId="75C0913F" w:rsidR="007B7257" w:rsidRDefault="007B7257" w:rsidP="00EB34C7">
            <w:pPr>
              <w:spacing w:before="0" w:after="0" w:line="240" w:lineRule="auto"/>
              <w:ind w:left="190" w:right="344" w:hanging="142"/>
            </w:pPr>
            <w:proofErr w:type="gramStart"/>
            <w:r>
              <w:t>So</w:t>
            </w:r>
            <w:proofErr w:type="gramEnd"/>
            <w:r>
              <w:t xml:space="preserve"> you’re saying that …</w:t>
            </w:r>
          </w:p>
        </w:tc>
      </w:tr>
      <w:tr w:rsidR="00EB34C7" w14:paraId="65A742FF" w14:textId="779121C2" w:rsidTr="00EB34C7">
        <w:tc>
          <w:tcPr>
            <w:tcW w:w="3667" w:type="dxa"/>
            <w:tcBorders>
              <w:right w:val="single" w:sz="24" w:space="0" w:color="auto"/>
            </w:tcBorders>
          </w:tcPr>
          <w:p w14:paraId="392EFF79" w14:textId="4420DA9E" w:rsidR="007B7257" w:rsidRDefault="007B7257" w:rsidP="007B7257">
            <w:r>
              <w:t>….’s point about … is important because ….</w:t>
            </w:r>
          </w:p>
        </w:tc>
        <w:tc>
          <w:tcPr>
            <w:tcW w:w="3836" w:type="dxa"/>
            <w:tcBorders>
              <w:top w:val="nil"/>
              <w:left w:val="single" w:sz="24" w:space="0" w:color="auto"/>
              <w:bottom w:val="nil"/>
              <w:right w:val="thinThickThinLargeGap" w:sz="24" w:space="0" w:color="auto"/>
            </w:tcBorders>
          </w:tcPr>
          <w:p w14:paraId="5B0B902F" w14:textId="4DD1BC4D" w:rsidR="007B7257" w:rsidRDefault="007B7257" w:rsidP="007B7257">
            <w:r>
              <w:t>In other words, you think …</w:t>
            </w:r>
          </w:p>
        </w:tc>
        <w:tc>
          <w:tcPr>
            <w:tcW w:w="3668" w:type="dxa"/>
            <w:tcBorders>
              <w:top w:val="nil"/>
              <w:left w:val="thinThickThinLargeGap" w:sz="24" w:space="0" w:color="auto"/>
              <w:bottom w:val="nil"/>
              <w:right w:val="single" w:sz="24" w:space="0" w:color="auto"/>
            </w:tcBorders>
          </w:tcPr>
          <w:p w14:paraId="15C903B1" w14:textId="0E1803DC" w:rsidR="007B7257" w:rsidRDefault="007B7257" w:rsidP="00EB34C7">
            <w:pPr>
              <w:spacing w:before="0" w:after="0" w:line="240" w:lineRule="auto"/>
              <w:ind w:left="318"/>
            </w:pPr>
            <w:r>
              <w:t>….’s point about … is important because ….</w:t>
            </w:r>
          </w:p>
        </w:tc>
        <w:tc>
          <w:tcPr>
            <w:tcW w:w="3703" w:type="dxa"/>
            <w:tcBorders>
              <w:left w:val="single" w:sz="24" w:space="0" w:color="auto"/>
            </w:tcBorders>
          </w:tcPr>
          <w:p w14:paraId="5B9F6CA6" w14:textId="4A58C372" w:rsidR="007B7257" w:rsidRDefault="007B7257" w:rsidP="00EB34C7">
            <w:pPr>
              <w:spacing w:before="0" w:after="0" w:line="240" w:lineRule="auto"/>
              <w:ind w:left="190" w:right="344" w:hanging="142"/>
            </w:pPr>
            <w:r>
              <w:t>In other words, you think …</w:t>
            </w:r>
          </w:p>
        </w:tc>
      </w:tr>
      <w:tr w:rsidR="00EB34C7" w14:paraId="74B0FA4A" w14:textId="4A4ED2EA" w:rsidTr="00EB34C7">
        <w:trPr>
          <w:trHeight w:val="520"/>
        </w:trPr>
        <w:tc>
          <w:tcPr>
            <w:tcW w:w="3667" w:type="dxa"/>
            <w:tcBorders>
              <w:right w:val="single" w:sz="24" w:space="0" w:color="auto"/>
            </w:tcBorders>
          </w:tcPr>
          <w:p w14:paraId="5CC22E5D" w14:textId="3BB6F288" w:rsidR="007B7257" w:rsidRDefault="007B7257" w:rsidP="007B7257">
            <w:r>
              <w:t>I agree with … about …., but I disagree about …</w:t>
            </w:r>
          </w:p>
        </w:tc>
        <w:tc>
          <w:tcPr>
            <w:tcW w:w="3836" w:type="dxa"/>
            <w:tcBorders>
              <w:top w:val="nil"/>
              <w:left w:val="single" w:sz="24" w:space="0" w:color="auto"/>
              <w:bottom w:val="nil"/>
              <w:right w:val="thinThickThinLargeGap" w:sz="24" w:space="0" w:color="auto"/>
            </w:tcBorders>
            <w:shd w:val="clear" w:color="auto" w:fill="E7E6E6" w:themeFill="background2"/>
          </w:tcPr>
          <w:p w14:paraId="20799E0C" w14:textId="190BCC85" w:rsidR="007B7257" w:rsidRPr="008327E0" w:rsidRDefault="007B7257" w:rsidP="007B7257">
            <w:pPr>
              <w:rPr>
                <w:b/>
                <w:bCs/>
              </w:rPr>
            </w:pPr>
            <w:r w:rsidRPr="00702D12">
              <w:rPr>
                <w:b/>
                <w:bCs/>
              </w:rPr>
              <w:t>Including others</w:t>
            </w:r>
          </w:p>
        </w:tc>
        <w:tc>
          <w:tcPr>
            <w:tcW w:w="3668" w:type="dxa"/>
            <w:tcBorders>
              <w:top w:val="nil"/>
              <w:left w:val="thinThickThinLargeGap" w:sz="24" w:space="0" w:color="auto"/>
              <w:bottom w:val="nil"/>
              <w:right w:val="single" w:sz="24" w:space="0" w:color="auto"/>
            </w:tcBorders>
          </w:tcPr>
          <w:p w14:paraId="4CFE476E" w14:textId="758DD522" w:rsidR="007B7257" w:rsidRDefault="007B7257" w:rsidP="00EB34C7">
            <w:pPr>
              <w:spacing w:before="0" w:after="0" w:line="240" w:lineRule="auto"/>
              <w:ind w:left="318"/>
            </w:pPr>
            <w:r>
              <w:t>I agree with … about …., but I disagree about …</w:t>
            </w:r>
          </w:p>
        </w:tc>
        <w:tc>
          <w:tcPr>
            <w:tcW w:w="3703" w:type="dxa"/>
            <w:tcBorders>
              <w:left w:val="single" w:sz="24" w:space="0" w:color="auto"/>
            </w:tcBorders>
          </w:tcPr>
          <w:p w14:paraId="52071A6E" w14:textId="5D367E1F" w:rsidR="007B7257" w:rsidRDefault="007B7257" w:rsidP="00EB34C7">
            <w:pPr>
              <w:spacing w:before="0" w:after="0" w:line="240" w:lineRule="auto"/>
              <w:ind w:left="190" w:right="344" w:hanging="142"/>
            </w:pPr>
            <w:r w:rsidRPr="00702D12">
              <w:rPr>
                <w:b/>
                <w:bCs/>
              </w:rPr>
              <w:t>Including others</w:t>
            </w:r>
          </w:p>
        </w:tc>
      </w:tr>
      <w:tr w:rsidR="00EB34C7" w14:paraId="4CF75001" w14:textId="0E91665F" w:rsidTr="00EB34C7">
        <w:tc>
          <w:tcPr>
            <w:tcW w:w="3667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447ED11C" w14:textId="2346A217" w:rsidR="007B7257" w:rsidRPr="00E158FF" w:rsidRDefault="007B7257" w:rsidP="007B7257">
            <w:pPr>
              <w:rPr>
                <w:b/>
                <w:bCs/>
              </w:rPr>
            </w:pPr>
            <w:r w:rsidRPr="00E158FF">
              <w:rPr>
                <w:b/>
                <w:bCs/>
              </w:rPr>
              <w:t>Disagreeing</w:t>
            </w:r>
          </w:p>
        </w:tc>
        <w:tc>
          <w:tcPr>
            <w:tcW w:w="3836" w:type="dxa"/>
            <w:tcBorders>
              <w:top w:val="nil"/>
              <w:left w:val="single" w:sz="24" w:space="0" w:color="auto"/>
              <w:bottom w:val="nil"/>
              <w:right w:val="thinThickThinLargeGap" w:sz="24" w:space="0" w:color="auto"/>
            </w:tcBorders>
          </w:tcPr>
          <w:p w14:paraId="5028EC1F" w14:textId="74B1D731" w:rsidR="007B7257" w:rsidRDefault="007B7257" w:rsidP="007B7257">
            <w:r>
              <w:t>What do you think …?</w:t>
            </w:r>
          </w:p>
        </w:tc>
        <w:tc>
          <w:tcPr>
            <w:tcW w:w="3668" w:type="dxa"/>
            <w:tcBorders>
              <w:top w:val="nil"/>
              <w:left w:val="thinThickThinLargeGap" w:sz="24" w:space="0" w:color="auto"/>
              <w:bottom w:val="nil"/>
              <w:right w:val="single" w:sz="24" w:space="0" w:color="auto"/>
            </w:tcBorders>
            <w:shd w:val="clear" w:color="auto" w:fill="E7E6E6" w:themeFill="background2"/>
          </w:tcPr>
          <w:p w14:paraId="7B110EB1" w14:textId="01C8FF37" w:rsidR="007B7257" w:rsidRDefault="007B7257" w:rsidP="00EB34C7">
            <w:pPr>
              <w:spacing w:after="0" w:line="240" w:lineRule="auto"/>
              <w:ind w:left="318"/>
            </w:pPr>
            <w:r w:rsidRPr="00E158FF">
              <w:rPr>
                <w:b/>
                <w:bCs/>
              </w:rPr>
              <w:t>Disagreeing</w:t>
            </w:r>
          </w:p>
        </w:tc>
        <w:tc>
          <w:tcPr>
            <w:tcW w:w="3703" w:type="dxa"/>
            <w:tcBorders>
              <w:left w:val="single" w:sz="24" w:space="0" w:color="auto"/>
            </w:tcBorders>
          </w:tcPr>
          <w:p w14:paraId="586DA7BE" w14:textId="16F396A2" w:rsidR="007B7257" w:rsidRDefault="007B7257" w:rsidP="00EB34C7">
            <w:pPr>
              <w:spacing w:before="0" w:after="0" w:line="240" w:lineRule="auto"/>
              <w:ind w:left="190" w:right="344" w:hanging="142"/>
            </w:pPr>
            <w:r>
              <w:t>What do you think …?</w:t>
            </w:r>
          </w:p>
        </w:tc>
      </w:tr>
      <w:tr w:rsidR="00EB34C7" w14:paraId="03C71BAF" w14:textId="19E67A6E" w:rsidTr="00EB34C7">
        <w:trPr>
          <w:trHeight w:val="820"/>
        </w:trPr>
        <w:tc>
          <w:tcPr>
            <w:tcW w:w="3667" w:type="dxa"/>
            <w:tcBorders>
              <w:right w:val="single" w:sz="24" w:space="0" w:color="auto"/>
            </w:tcBorders>
          </w:tcPr>
          <w:p w14:paraId="46C52209" w14:textId="018DDE6C" w:rsidR="007B7257" w:rsidRDefault="007B7257" w:rsidP="007B7257">
            <w:r>
              <w:t>I disagree with … about … because …</w:t>
            </w:r>
          </w:p>
        </w:tc>
        <w:tc>
          <w:tcPr>
            <w:tcW w:w="3836" w:type="dxa"/>
            <w:tcBorders>
              <w:top w:val="nil"/>
              <w:left w:val="single" w:sz="24" w:space="0" w:color="auto"/>
              <w:bottom w:val="nil"/>
              <w:right w:val="thinThickThinLargeGap" w:sz="24" w:space="0" w:color="auto"/>
            </w:tcBorders>
            <w:shd w:val="clear" w:color="auto" w:fill="E7E6E6" w:themeFill="background2"/>
          </w:tcPr>
          <w:p w14:paraId="13B78DC9" w14:textId="796CCBEA" w:rsidR="007B7257" w:rsidRDefault="007B7257" w:rsidP="00EB34C7">
            <w:pPr>
              <w:spacing w:after="120"/>
            </w:pPr>
            <w:r w:rsidRPr="008327E0">
              <w:rPr>
                <w:b/>
                <w:bCs/>
              </w:rPr>
              <w:t>Extension</w:t>
            </w:r>
          </w:p>
        </w:tc>
        <w:tc>
          <w:tcPr>
            <w:tcW w:w="3668" w:type="dxa"/>
            <w:tcBorders>
              <w:top w:val="nil"/>
              <w:left w:val="thinThickThinLargeGap" w:sz="24" w:space="0" w:color="auto"/>
              <w:bottom w:val="nil"/>
              <w:right w:val="single" w:sz="24" w:space="0" w:color="auto"/>
            </w:tcBorders>
          </w:tcPr>
          <w:p w14:paraId="39F39392" w14:textId="1DB4F75B" w:rsidR="007B7257" w:rsidRDefault="007B7257" w:rsidP="00EB34C7">
            <w:pPr>
              <w:spacing w:before="0" w:after="0" w:line="240" w:lineRule="auto"/>
              <w:ind w:left="318"/>
            </w:pPr>
            <w:r>
              <w:t>I disagree with … about … because …</w:t>
            </w:r>
          </w:p>
        </w:tc>
        <w:tc>
          <w:tcPr>
            <w:tcW w:w="3703" w:type="dxa"/>
            <w:tcBorders>
              <w:left w:val="single" w:sz="24" w:space="0" w:color="auto"/>
            </w:tcBorders>
            <w:shd w:val="clear" w:color="auto" w:fill="E7E6E6" w:themeFill="background2"/>
          </w:tcPr>
          <w:p w14:paraId="50711810" w14:textId="428213DB" w:rsidR="007B7257" w:rsidRDefault="007B7257" w:rsidP="00EB34C7">
            <w:pPr>
              <w:spacing w:after="0" w:line="240" w:lineRule="auto"/>
              <w:ind w:left="187" w:right="346" w:hanging="142"/>
            </w:pPr>
            <w:r w:rsidRPr="008327E0">
              <w:rPr>
                <w:b/>
                <w:bCs/>
              </w:rPr>
              <w:t>Extension</w:t>
            </w:r>
          </w:p>
        </w:tc>
      </w:tr>
      <w:tr w:rsidR="007B7257" w14:paraId="201C58E1" w14:textId="1340A26F" w:rsidTr="00EB34C7">
        <w:tc>
          <w:tcPr>
            <w:tcW w:w="3667" w:type="dxa"/>
            <w:tcBorders>
              <w:right w:val="single" w:sz="24" w:space="0" w:color="auto"/>
            </w:tcBorders>
          </w:tcPr>
          <w:p w14:paraId="087DBCE1" w14:textId="62D6438F" w:rsidR="007B7257" w:rsidRDefault="007B7257" w:rsidP="007B7257">
            <w:r>
              <w:t>I’m not sure I agree with what … said because …</w:t>
            </w:r>
          </w:p>
        </w:tc>
        <w:tc>
          <w:tcPr>
            <w:tcW w:w="3836" w:type="dxa"/>
            <w:tcBorders>
              <w:top w:val="nil"/>
              <w:left w:val="single" w:sz="24" w:space="0" w:color="auto"/>
              <w:bottom w:val="nil"/>
              <w:right w:val="thinThickThinLargeGap" w:sz="24" w:space="0" w:color="auto"/>
            </w:tcBorders>
          </w:tcPr>
          <w:p w14:paraId="5AC3AEF8" w14:textId="5DD7BEC0" w:rsidR="007B7257" w:rsidRDefault="007B7257" w:rsidP="007B7257">
            <w:r>
              <w:t>Having listened to …., now I am wondering …</w:t>
            </w:r>
          </w:p>
        </w:tc>
        <w:tc>
          <w:tcPr>
            <w:tcW w:w="3668" w:type="dxa"/>
            <w:tcBorders>
              <w:top w:val="nil"/>
              <w:left w:val="thinThickThinLargeGap" w:sz="24" w:space="0" w:color="auto"/>
              <w:bottom w:val="nil"/>
              <w:right w:val="single" w:sz="24" w:space="0" w:color="auto"/>
            </w:tcBorders>
          </w:tcPr>
          <w:p w14:paraId="31A4490D" w14:textId="5CACD2FC" w:rsidR="007B7257" w:rsidRDefault="007B7257" w:rsidP="00EB34C7">
            <w:pPr>
              <w:spacing w:before="0" w:after="0" w:line="240" w:lineRule="auto"/>
              <w:ind w:left="318"/>
            </w:pPr>
            <w:r>
              <w:t>I’m not sure I agree with what … said because …</w:t>
            </w:r>
          </w:p>
        </w:tc>
        <w:tc>
          <w:tcPr>
            <w:tcW w:w="3703" w:type="dxa"/>
            <w:tcBorders>
              <w:left w:val="single" w:sz="24" w:space="0" w:color="auto"/>
            </w:tcBorders>
          </w:tcPr>
          <w:p w14:paraId="06935191" w14:textId="6D26E6EF" w:rsidR="007B7257" w:rsidRDefault="007B7257" w:rsidP="00EB34C7">
            <w:pPr>
              <w:spacing w:before="0" w:after="0" w:line="240" w:lineRule="auto"/>
              <w:ind w:left="190" w:right="344" w:hanging="142"/>
            </w:pPr>
            <w:r>
              <w:t>Having listened to …., now I am wondering …</w:t>
            </w:r>
          </w:p>
        </w:tc>
      </w:tr>
      <w:tr w:rsidR="007B7257" w14:paraId="7AB446A9" w14:textId="0876536B" w:rsidTr="00EB34C7">
        <w:tc>
          <w:tcPr>
            <w:tcW w:w="3667" w:type="dxa"/>
            <w:tcBorders>
              <w:right w:val="single" w:sz="24" w:space="0" w:color="auto"/>
            </w:tcBorders>
          </w:tcPr>
          <w:p w14:paraId="5624E476" w14:textId="137C1D4F" w:rsidR="007B7257" w:rsidRDefault="007B7257" w:rsidP="007B7257">
            <w:r>
              <w:t>I see it differently because …</w:t>
            </w:r>
          </w:p>
        </w:tc>
        <w:tc>
          <w:tcPr>
            <w:tcW w:w="3836" w:type="dxa"/>
            <w:tcBorders>
              <w:top w:val="nil"/>
              <w:left w:val="single" w:sz="24" w:space="0" w:color="auto"/>
              <w:bottom w:val="nil"/>
              <w:right w:val="thinThickThinLargeGap" w:sz="24" w:space="0" w:color="auto"/>
            </w:tcBorders>
          </w:tcPr>
          <w:p w14:paraId="605D69E4" w14:textId="38BDB793" w:rsidR="007B7257" w:rsidRPr="00702D12" w:rsidRDefault="007B7257" w:rsidP="007B7257">
            <w:pPr>
              <w:rPr>
                <w:b/>
                <w:bCs/>
              </w:rPr>
            </w:pPr>
            <w:r>
              <w:t>I want to know more about …</w:t>
            </w:r>
          </w:p>
        </w:tc>
        <w:tc>
          <w:tcPr>
            <w:tcW w:w="3668" w:type="dxa"/>
            <w:tcBorders>
              <w:top w:val="nil"/>
              <w:left w:val="thinThickThinLargeGap" w:sz="24" w:space="0" w:color="auto"/>
              <w:bottom w:val="nil"/>
              <w:right w:val="single" w:sz="24" w:space="0" w:color="auto"/>
            </w:tcBorders>
          </w:tcPr>
          <w:p w14:paraId="3E6AD543" w14:textId="224AFF4F" w:rsidR="007B7257" w:rsidRDefault="007B7257" w:rsidP="00EB34C7">
            <w:pPr>
              <w:spacing w:before="0" w:after="0" w:line="240" w:lineRule="auto"/>
              <w:ind w:left="318"/>
            </w:pPr>
            <w:r>
              <w:t>I see it differently because …</w:t>
            </w:r>
          </w:p>
        </w:tc>
        <w:tc>
          <w:tcPr>
            <w:tcW w:w="3703" w:type="dxa"/>
            <w:tcBorders>
              <w:left w:val="single" w:sz="24" w:space="0" w:color="auto"/>
            </w:tcBorders>
          </w:tcPr>
          <w:p w14:paraId="23843752" w14:textId="32314E38" w:rsidR="007B7257" w:rsidRDefault="007B7257" w:rsidP="00EB34C7">
            <w:pPr>
              <w:spacing w:before="0" w:after="0" w:line="240" w:lineRule="auto"/>
              <w:ind w:left="190" w:right="344" w:hanging="142"/>
            </w:pPr>
            <w:r>
              <w:t>I want to know more about …</w:t>
            </w:r>
          </w:p>
        </w:tc>
      </w:tr>
      <w:tr w:rsidR="00EB34C7" w14:paraId="6623FB32" w14:textId="28928FFD" w:rsidTr="00EB34C7">
        <w:tc>
          <w:tcPr>
            <w:tcW w:w="3667" w:type="dxa"/>
            <w:tcBorders>
              <w:right w:val="single" w:sz="24" w:space="0" w:color="auto"/>
            </w:tcBorders>
            <w:shd w:val="clear" w:color="auto" w:fill="E7E6E6" w:themeFill="background2"/>
          </w:tcPr>
          <w:p w14:paraId="5490C25B" w14:textId="6175D6BC" w:rsidR="007B7257" w:rsidRPr="009E126F" w:rsidRDefault="007B7257" w:rsidP="007B7257">
            <w:pPr>
              <w:rPr>
                <w:b/>
                <w:bCs/>
              </w:rPr>
            </w:pPr>
            <w:r w:rsidRPr="009E126F">
              <w:rPr>
                <w:b/>
                <w:bCs/>
              </w:rPr>
              <w:t>Clarifying</w:t>
            </w:r>
          </w:p>
        </w:tc>
        <w:tc>
          <w:tcPr>
            <w:tcW w:w="3836" w:type="dxa"/>
            <w:tcBorders>
              <w:top w:val="nil"/>
              <w:left w:val="single" w:sz="24" w:space="0" w:color="auto"/>
              <w:bottom w:val="nil"/>
              <w:right w:val="thinThickThinLargeGap" w:sz="24" w:space="0" w:color="auto"/>
            </w:tcBorders>
            <w:shd w:val="clear" w:color="auto" w:fill="E7E6E6" w:themeFill="background2"/>
          </w:tcPr>
          <w:p w14:paraId="507CFDDE" w14:textId="2CE4C836" w:rsidR="007B7257" w:rsidRPr="002D7943" w:rsidRDefault="007B7257" w:rsidP="007B7257">
            <w:pPr>
              <w:rPr>
                <w:b/>
                <w:bCs/>
              </w:rPr>
            </w:pPr>
            <w:r w:rsidRPr="002D7943">
              <w:rPr>
                <w:b/>
                <w:bCs/>
              </w:rPr>
              <w:t>Expressing an opinion</w:t>
            </w:r>
          </w:p>
        </w:tc>
        <w:tc>
          <w:tcPr>
            <w:tcW w:w="3668" w:type="dxa"/>
            <w:tcBorders>
              <w:top w:val="nil"/>
              <w:left w:val="thinThickThinLargeGap" w:sz="24" w:space="0" w:color="auto"/>
              <w:bottom w:val="nil"/>
              <w:right w:val="single" w:sz="24" w:space="0" w:color="auto"/>
            </w:tcBorders>
            <w:shd w:val="clear" w:color="auto" w:fill="E7E6E6" w:themeFill="background2"/>
          </w:tcPr>
          <w:p w14:paraId="19AAA7FE" w14:textId="42DA4D2A" w:rsidR="007B7257" w:rsidRDefault="007B7257" w:rsidP="00EB34C7">
            <w:pPr>
              <w:spacing w:after="0" w:line="240" w:lineRule="auto"/>
              <w:ind w:left="318"/>
            </w:pPr>
            <w:r w:rsidRPr="009E126F">
              <w:rPr>
                <w:b/>
                <w:bCs/>
              </w:rPr>
              <w:t>Clarifying</w:t>
            </w:r>
          </w:p>
        </w:tc>
        <w:tc>
          <w:tcPr>
            <w:tcW w:w="3703" w:type="dxa"/>
            <w:tcBorders>
              <w:left w:val="single" w:sz="24" w:space="0" w:color="auto"/>
            </w:tcBorders>
            <w:shd w:val="clear" w:color="auto" w:fill="E7E6E6" w:themeFill="background2"/>
          </w:tcPr>
          <w:p w14:paraId="42FB6EE6" w14:textId="4BCF1568" w:rsidR="007B7257" w:rsidRDefault="007B7257" w:rsidP="00EB34C7">
            <w:pPr>
              <w:spacing w:after="0" w:line="240" w:lineRule="auto"/>
              <w:ind w:left="190" w:right="344" w:hanging="142"/>
            </w:pPr>
            <w:r w:rsidRPr="002D7943">
              <w:rPr>
                <w:b/>
                <w:bCs/>
              </w:rPr>
              <w:t>Expressing an opinion</w:t>
            </w:r>
          </w:p>
        </w:tc>
      </w:tr>
      <w:tr w:rsidR="007B7257" w14:paraId="2E3A9B89" w14:textId="627505C1" w:rsidTr="00EB34C7">
        <w:tc>
          <w:tcPr>
            <w:tcW w:w="3667" w:type="dxa"/>
            <w:tcBorders>
              <w:right w:val="single" w:sz="24" w:space="0" w:color="auto"/>
            </w:tcBorders>
          </w:tcPr>
          <w:p w14:paraId="0D5D35F5" w14:textId="261247B7" w:rsidR="007B7257" w:rsidRDefault="007B7257" w:rsidP="007B7257">
            <w:r>
              <w:t>I’m not sure I understand you when you said …. Could you say more about that?</w:t>
            </w:r>
          </w:p>
        </w:tc>
        <w:tc>
          <w:tcPr>
            <w:tcW w:w="3836" w:type="dxa"/>
            <w:tcBorders>
              <w:top w:val="nil"/>
              <w:left w:val="single" w:sz="24" w:space="0" w:color="auto"/>
              <w:bottom w:val="nil"/>
              <w:right w:val="thinThickThinLargeGap" w:sz="24" w:space="0" w:color="auto"/>
            </w:tcBorders>
          </w:tcPr>
          <w:p w14:paraId="2C73CF20" w14:textId="4CACE6E8" w:rsidR="007B7257" w:rsidRDefault="007B7257" w:rsidP="007B7257">
            <w:r>
              <w:t>It seems to me that…</w:t>
            </w:r>
          </w:p>
          <w:p w14:paraId="20232F7F" w14:textId="77777777" w:rsidR="007B7257" w:rsidRPr="002D7943" w:rsidRDefault="007B7257" w:rsidP="007B7257">
            <w:pPr>
              <w:rPr>
                <w:sz w:val="2"/>
                <w:szCs w:val="2"/>
              </w:rPr>
            </w:pPr>
          </w:p>
          <w:p w14:paraId="4BEBC03C" w14:textId="4E1E2067" w:rsidR="007B7257" w:rsidRDefault="007B7257" w:rsidP="007B7257">
            <w:r>
              <w:t>In my opinion</w:t>
            </w:r>
          </w:p>
        </w:tc>
        <w:tc>
          <w:tcPr>
            <w:tcW w:w="3668" w:type="dxa"/>
            <w:tcBorders>
              <w:top w:val="nil"/>
              <w:left w:val="thinThickThinLargeGap" w:sz="24" w:space="0" w:color="auto"/>
              <w:bottom w:val="nil"/>
              <w:right w:val="single" w:sz="24" w:space="0" w:color="auto"/>
            </w:tcBorders>
          </w:tcPr>
          <w:p w14:paraId="3E6AA830" w14:textId="0046594F" w:rsidR="007B7257" w:rsidRDefault="007B7257" w:rsidP="00EB34C7">
            <w:pPr>
              <w:spacing w:before="0" w:after="0" w:line="240" w:lineRule="auto"/>
              <w:ind w:left="318"/>
            </w:pPr>
            <w:r>
              <w:t>I’m not sure I understand you when you said …. Could you say more about that?</w:t>
            </w:r>
          </w:p>
        </w:tc>
        <w:tc>
          <w:tcPr>
            <w:tcW w:w="3703" w:type="dxa"/>
            <w:tcBorders>
              <w:left w:val="single" w:sz="24" w:space="0" w:color="auto"/>
            </w:tcBorders>
          </w:tcPr>
          <w:p w14:paraId="25DCDD01" w14:textId="77777777" w:rsidR="007B7257" w:rsidRDefault="007B7257" w:rsidP="00EB34C7">
            <w:pPr>
              <w:ind w:left="190" w:right="344" w:hanging="142"/>
            </w:pPr>
            <w:r>
              <w:t>It seems to me that…</w:t>
            </w:r>
          </w:p>
          <w:p w14:paraId="251736C6" w14:textId="77777777" w:rsidR="007B7257" w:rsidRPr="002D7943" w:rsidRDefault="007B7257" w:rsidP="00EB34C7">
            <w:pPr>
              <w:ind w:left="190" w:right="344" w:hanging="142"/>
              <w:rPr>
                <w:sz w:val="2"/>
                <w:szCs w:val="2"/>
              </w:rPr>
            </w:pPr>
          </w:p>
          <w:p w14:paraId="1CC30292" w14:textId="069D0FC4" w:rsidR="007B7257" w:rsidRDefault="007B7257" w:rsidP="00EB34C7">
            <w:pPr>
              <w:spacing w:before="0" w:after="0" w:line="240" w:lineRule="auto"/>
              <w:ind w:left="190" w:right="344" w:hanging="142"/>
            </w:pPr>
            <w:r>
              <w:t>In my opinion</w:t>
            </w:r>
          </w:p>
        </w:tc>
      </w:tr>
      <w:tr w:rsidR="00EB34C7" w14:paraId="5985A20A" w14:textId="527290C4" w:rsidTr="00EB34C7">
        <w:tc>
          <w:tcPr>
            <w:tcW w:w="3667" w:type="dxa"/>
            <w:tcBorders>
              <w:right w:val="single" w:sz="24" w:space="0" w:color="auto"/>
            </w:tcBorders>
          </w:tcPr>
          <w:p w14:paraId="4EA2D454" w14:textId="086C8D7F" w:rsidR="007B7257" w:rsidRDefault="007B7257" w:rsidP="007B7257">
            <w:r>
              <w:t>I’m confused when you say … Can you elaborate?</w:t>
            </w:r>
          </w:p>
        </w:tc>
        <w:tc>
          <w:tcPr>
            <w:tcW w:w="3836" w:type="dxa"/>
            <w:tcBorders>
              <w:top w:val="nil"/>
              <w:left w:val="single" w:sz="24" w:space="0" w:color="auto"/>
              <w:bottom w:val="single" w:sz="8" w:space="0" w:color="auto"/>
              <w:right w:val="thinThickThinLargeGap" w:sz="24" w:space="0" w:color="auto"/>
            </w:tcBorders>
          </w:tcPr>
          <w:p w14:paraId="21F4AC55" w14:textId="77777777" w:rsidR="007B7257" w:rsidRDefault="007B7257" w:rsidP="007B7257">
            <w:r>
              <w:t>For me, I think…</w:t>
            </w:r>
          </w:p>
          <w:p w14:paraId="57B86EF5" w14:textId="4283F1E6" w:rsidR="002F35AE" w:rsidRDefault="002F35AE" w:rsidP="007B7257">
            <w:r>
              <w:t>When you say …, I feel …</w:t>
            </w:r>
          </w:p>
        </w:tc>
        <w:tc>
          <w:tcPr>
            <w:tcW w:w="3668" w:type="dxa"/>
            <w:tcBorders>
              <w:top w:val="nil"/>
              <w:left w:val="thinThickThinLargeGap" w:sz="24" w:space="0" w:color="auto"/>
              <w:bottom w:val="single" w:sz="8" w:space="0" w:color="auto"/>
              <w:right w:val="single" w:sz="24" w:space="0" w:color="auto"/>
            </w:tcBorders>
          </w:tcPr>
          <w:p w14:paraId="1028A2BF" w14:textId="29622602" w:rsidR="007B7257" w:rsidRDefault="007B7257" w:rsidP="00EB34C7">
            <w:pPr>
              <w:spacing w:before="0" w:after="0" w:line="240" w:lineRule="auto"/>
              <w:ind w:left="318"/>
            </w:pPr>
            <w:r>
              <w:t>I’m confused when you say … Can you elaborate?</w:t>
            </w:r>
          </w:p>
        </w:tc>
        <w:tc>
          <w:tcPr>
            <w:tcW w:w="3703" w:type="dxa"/>
            <w:tcBorders>
              <w:left w:val="single" w:sz="24" w:space="0" w:color="auto"/>
            </w:tcBorders>
          </w:tcPr>
          <w:p w14:paraId="7427EB3B" w14:textId="2D7F2373" w:rsidR="007B7257" w:rsidRDefault="007B7257" w:rsidP="00EB34C7">
            <w:pPr>
              <w:spacing w:before="0" w:after="0" w:line="240" w:lineRule="auto"/>
              <w:ind w:left="190" w:right="344" w:hanging="142"/>
            </w:pPr>
            <w:r>
              <w:t>For me, I think…</w:t>
            </w:r>
          </w:p>
          <w:p w14:paraId="017FB013" w14:textId="77777777" w:rsidR="002F35AE" w:rsidRDefault="002F35AE" w:rsidP="00EB34C7">
            <w:pPr>
              <w:spacing w:before="0" w:after="0" w:line="240" w:lineRule="auto"/>
              <w:ind w:left="190" w:right="344" w:hanging="142"/>
            </w:pPr>
          </w:p>
          <w:p w14:paraId="01F83050" w14:textId="3A782062" w:rsidR="002F35AE" w:rsidRDefault="002F35AE" w:rsidP="00EB34C7">
            <w:pPr>
              <w:spacing w:before="0" w:after="0" w:line="240" w:lineRule="auto"/>
              <w:ind w:left="190" w:right="344" w:hanging="142"/>
            </w:pPr>
            <w:r>
              <w:t>When you say …, I feel …</w:t>
            </w:r>
          </w:p>
        </w:tc>
      </w:tr>
    </w:tbl>
    <w:p w14:paraId="7866632F" w14:textId="77777777" w:rsidR="00E158FF" w:rsidRDefault="00E158FF"/>
    <w:sectPr w:rsidR="00E158FF" w:rsidSect="002F35AE">
      <w:pgSz w:w="16838" w:h="11906" w:orient="landscape"/>
      <w:pgMar w:top="567" w:right="567" w:bottom="284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FF"/>
    <w:rsid w:val="000B638C"/>
    <w:rsid w:val="001409AF"/>
    <w:rsid w:val="002306FC"/>
    <w:rsid w:val="002D7943"/>
    <w:rsid w:val="002F35AE"/>
    <w:rsid w:val="00337181"/>
    <w:rsid w:val="00461D6F"/>
    <w:rsid w:val="004B4429"/>
    <w:rsid w:val="00545F9A"/>
    <w:rsid w:val="005E6311"/>
    <w:rsid w:val="006058AE"/>
    <w:rsid w:val="006D05A5"/>
    <w:rsid w:val="00702D12"/>
    <w:rsid w:val="00744236"/>
    <w:rsid w:val="007B7257"/>
    <w:rsid w:val="007D0EE6"/>
    <w:rsid w:val="007F05E7"/>
    <w:rsid w:val="008327E0"/>
    <w:rsid w:val="00835671"/>
    <w:rsid w:val="00906F18"/>
    <w:rsid w:val="009E126F"/>
    <w:rsid w:val="00A4715D"/>
    <w:rsid w:val="00B27D61"/>
    <w:rsid w:val="00B43870"/>
    <w:rsid w:val="00BB54F4"/>
    <w:rsid w:val="00C91365"/>
    <w:rsid w:val="00D1536D"/>
    <w:rsid w:val="00DB7B68"/>
    <w:rsid w:val="00E158FF"/>
    <w:rsid w:val="00EB34C7"/>
    <w:rsid w:val="00E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0D07"/>
  <w15:chartTrackingRefBased/>
  <w15:docId w15:val="{3739D284-338A-48C6-BFA8-73FD0072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DB7B68"/>
    <w:pPr>
      <w:spacing w:before="120" w:after="200" w:line="276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05E7"/>
    <w:pPr>
      <w:keepNext/>
      <w:keepLines/>
      <w:spacing w:before="240" w:after="0" w:line="259" w:lineRule="auto"/>
      <w:outlineLvl w:val="0"/>
    </w:pPr>
    <w:rPr>
      <w:rFonts w:eastAsiaTheme="majorEastAsia" w:cstheme="majorBidi"/>
      <w:color w:val="33CCCC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F05E7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33CCCC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536D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5E7"/>
    <w:rPr>
      <w:rFonts w:ascii="Century Gothic" w:eastAsiaTheme="majorEastAsia" w:hAnsi="Century Gothic" w:cstheme="majorBidi"/>
      <w:color w:val="33CCCC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306F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6FC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F05E7"/>
    <w:rPr>
      <w:rFonts w:ascii="Century Gothic" w:eastAsiaTheme="majorEastAsia" w:hAnsi="Century Gothic" w:cstheme="majorBidi"/>
      <w:color w:val="33CC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536D"/>
    <w:rPr>
      <w:rFonts w:ascii="Century Gothic" w:eastAsiaTheme="majorEastAsia" w:hAnsi="Century Gothic" w:cstheme="majorBidi"/>
      <w:b/>
      <w:color w:val="000000" w:themeColor="text1"/>
      <w:sz w:val="24"/>
      <w:szCs w:val="24"/>
    </w:rPr>
  </w:style>
  <w:style w:type="paragraph" w:styleId="NoSpacing">
    <w:name w:val="No Spacing"/>
    <w:aliases w:val="Title Izzy"/>
    <w:basedOn w:val="Title"/>
    <w:next w:val="Normal"/>
    <w:autoRedefine/>
    <w:uiPriority w:val="1"/>
    <w:qFormat/>
    <w:rsid w:val="00B27D61"/>
    <w:pPr>
      <w:spacing w:after="0" w:line="240" w:lineRule="auto"/>
    </w:pPr>
    <w:rPr>
      <w:sz w:val="44"/>
    </w:rPr>
  </w:style>
  <w:style w:type="table" w:styleId="TableGrid">
    <w:name w:val="Table Grid"/>
    <w:basedOn w:val="TableNormal"/>
    <w:uiPriority w:val="39"/>
    <w:rsid w:val="00E1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65765-abab-47e8-b183-467eaa5f8791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E15E5B575949BF957F351B9FD86D" ma:contentTypeVersion="16" ma:contentTypeDescription="Create a new document." ma:contentTypeScope="" ma:versionID="7bd77c52cb23e0d7354b19799a903c39">
  <xsd:schema xmlns:xsd="http://www.w3.org/2001/XMLSchema" xmlns:xs="http://www.w3.org/2001/XMLSchema" xmlns:p="http://schemas.microsoft.com/office/2006/metadata/properties" xmlns:ns2="ac5c2849-74a1-46d7-ad44-587ab7d0a8b9" xmlns:ns3="4a165765-abab-47e8-b183-467eaa5f8791" targetNamespace="http://schemas.microsoft.com/office/2006/metadata/properties" ma:root="true" ma:fieldsID="19702c9bcb64abd299b82dda0d080c95" ns2:_="" ns3:_="">
    <xsd:import namespace="ac5c2849-74a1-46d7-ad44-587ab7d0a8b9"/>
    <xsd:import namespace="4a165765-abab-47e8-b183-467eaa5f8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b6722e-8b0f-476a-af75-d7aed9b5bbc3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65765-abab-47e8-b183-467eaa5f8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DBA36-564D-401D-89CD-41C8E165BF80}">
  <ds:schemaRefs>
    <ds:schemaRef ds:uri="http://schemas.microsoft.com/office/2006/metadata/properties"/>
    <ds:schemaRef ds:uri="http://schemas.microsoft.com/office/infopath/2007/PartnerControls"/>
    <ds:schemaRef ds:uri="4a165765-abab-47e8-b183-467eaa5f8791"/>
    <ds:schemaRef ds:uri="ac5c2849-74a1-46d7-ad44-587ab7d0a8b9"/>
  </ds:schemaRefs>
</ds:datastoreItem>
</file>

<file path=customXml/itemProps2.xml><?xml version="1.0" encoding="utf-8"?>
<ds:datastoreItem xmlns:ds="http://schemas.openxmlformats.org/officeDocument/2006/customXml" ds:itemID="{07C42360-7A50-4596-B57C-76AF95458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07019-DD53-4B5F-97B2-31AB14349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4a165765-abab-47e8-b183-467eaa5f8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Izzy</dc:creator>
  <cp:keywords/>
  <dc:description/>
  <cp:lastModifiedBy>Bartley, Izzy</cp:lastModifiedBy>
  <cp:revision>6</cp:revision>
  <dcterms:created xsi:type="dcterms:W3CDTF">2022-09-22T07:27:00Z</dcterms:created>
  <dcterms:modified xsi:type="dcterms:W3CDTF">2022-10-17T09:07:00Z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0x0101001B1CE15E5B575949BF957F351B9FD86D</vt:lpwstr>
  </property>
</Properties>
</file>