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olourfulListAccent6"/>
        <w:tblpPr w:leftFromText="180" w:rightFromText="180" w:vertAnchor="text" w:horzAnchor="margin" w:tblpXSpec="center" w:tblpY="465"/>
        <w:tblW w:w="10201" w:type="dxa"/>
        <w:tblLook w:val="04A0" w:firstRow="1" w:lastRow="0" w:firstColumn="1" w:lastColumn="0" w:noHBand="0" w:noVBand="1"/>
      </w:tblPr>
      <w:tblGrid>
        <w:gridCol w:w="3397"/>
        <w:gridCol w:w="3402"/>
        <w:gridCol w:w="3402"/>
      </w:tblGrid>
      <w:tr w:rsidR="00B50A3A" w:rsidRPr="000868E0" w14:paraId="4A5104FE" w14:textId="77777777" w:rsidTr="00642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none" w:sz="0" w:space="0" w:color="auto"/>
            </w:tcBorders>
          </w:tcPr>
          <w:p w14:paraId="2C538CA2" w14:textId="77777777" w:rsidR="00B50A3A" w:rsidRPr="000868E0" w:rsidRDefault="00B50A3A" w:rsidP="00642D6E">
            <w:pPr>
              <w:jc w:val="center"/>
              <w:rPr>
                <w:rFonts w:ascii="Bahnschrift" w:hAnsi="Bahnschrift"/>
                <w:b w:val="0"/>
                <w:sz w:val="28"/>
                <w:szCs w:val="28"/>
              </w:rPr>
            </w:pPr>
            <w:r w:rsidRPr="000868E0">
              <w:rPr>
                <w:rFonts w:ascii="Bahnschrift" w:hAnsi="Bahnschrift"/>
                <w:sz w:val="28"/>
                <w:szCs w:val="28"/>
              </w:rPr>
              <w:t>Certainly</w:t>
            </w:r>
          </w:p>
        </w:tc>
        <w:tc>
          <w:tcPr>
            <w:tcW w:w="3402" w:type="dxa"/>
            <w:tcBorders>
              <w:bottom w:val="none" w:sz="0" w:space="0" w:color="auto"/>
            </w:tcBorders>
          </w:tcPr>
          <w:p w14:paraId="1C46E6AA" w14:textId="77777777" w:rsidR="00B50A3A" w:rsidRPr="000868E0" w:rsidRDefault="00B50A3A" w:rsidP="00642D6E">
            <w:pPr>
              <w:jc w:val="center"/>
              <w:cnfStyle w:val="100000000000" w:firstRow="1" w:lastRow="0" w:firstColumn="0" w:lastColumn="0" w:oddVBand="0" w:evenVBand="0" w:oddHBand="0" w:evenHBand="0" w:firstRowFirstColumn="0" w:firstRowLastColumn="0" w:lastRowFirstColumn="0" w:lastRowLastColumn="0"/>
              <w:rPr>
                <w:rFonts w:ascii="Bahnschrift" w:hAnsi="Bahnschrift"/>
                <w:b w:val="0"/>
                <w:sz w:val="28"/>
                <w:szCs w:val="28"/>
              </w:rPr>
            </w:pPr>
            <w:r w:rsidRPr="000868E0">
              <w:rPr>
                <w:rFonts w:ascii="Bahnschrift" w:hAnsi="Bahnschrift"/>
                <w:sz w:val="28"/>
                <w:szCs w:val="28"/>
              </w:rPr>
              <w:t>Possibly</w:t>
            </w:r>
          </w:p>
        </w:tc>
        <w:tc>
          <w:tcPr>
            <w:tcW w:w="3402" w:type="dxa"/>
            <w:tcBorders>
              <w:bottom w:val="none" w:sz="0" w:space="0" w:color="auto"/>
            </w:tcBorders>
          </w:tcPr>
          <w:p w14:paraId="670BC9FE" w14:textId="77777777" w:rsidR="00B50A3A" w:rsidRPr="000868E0" w:rsidRDefault="00B50A3A" w:rsidP="00642D6E">
            <w:pPr>
              <w:jc w:val="center"/>
              <w:cnfStyle w:val="100000000000" w:firstRow="1" w:lastRow="0" w:firstColumn="0" w:lastColumn="0" w:oddVBand="0" w:evenVBand="0" w:oddHBand="0" w:evenHBand="0" w:firstRowFirstColumn="0" w:firstRowLastColumn="0" w:lastRowFirstColumn="0" w:lastRowLastColumn="0"/>
              <w:rPr>
                <w:rFonts w:ascii="Bahnschrift" w:hAnsi="Bahnschrift"/>
                <w:b w:val="0"/>
                <w:sz w:val="28"/>
                <w:szCs w:val="28"/>
              </w:rPr>
            </w:pPr>
            <w:r w:rsidRPr="000868E0">
              <w:rPr>
                <w:rFonts w:ascii="Bahnschrift" w:hAnsi="Bahnschrift"/>
                <w:sz w:val="28"/>
                <w:szCs w:val="28"/>
              </w:rPr>
              <w:t>No Evidence to suggest</w:t>
            </w:r>
          </w:p>
        </w:tc>
      </w:tr>
      <w:tr w:rsidR="000868E0" w:rsidRPr="000868E0" w14:paraId="592DA626" w14:textId="77777777" w:rsidTr="0064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B62B7B6" w14:textId="77777777" w:rsidR="000868E0" w:rsidRPr="000868E0" w:rsidRDefault="000868E0" w:rsidP="00642D6E">
            <w:pPr>
              <w:jc w:val="center"/>
              <w:rPr>
                <w:rFonts w:ascii="Bahnschrift" w:hAnsi="Bahnschrift"/>
                <w:b w:val="0"/>
                <w:sz w:val="24"/>
                <w:szCs w:val="24"/>
              </w:rPr>
            </w:pPr>
          </w:p>
        </w:tc>
        <w:tc>
          <w:tcPr>
            <w:tcW w:w="3402" w:type="dxa"/>
            <w:shd w:val="clear" w:color="auto" w:fill="auto"/>
          </w:tcPr>
          <w:p w14:paraId="252EAA18" w14:textId="77777777" w:rsidR="000868E0" w:rsidRPr="000868E0" w:rsidRDefault="000868E0" w:rsidP="00642D6E">
            <w:pPr>
              <w:jc w:val="center"/>
              <w:cnfStyle w:val="000000100000" w:firstRow="0" w:lastRow="0" w:firstColumn="0" w:lastColumn="0" w:oddVBand="0" w:evenVBand="0" w:oddHBand="1" w:evenHBand="0" w:firstRowFirstColumn="0" w:firstRowLastColumn="0" w:lastRowFirstColumn="0" w:lastRowLastColumn="0"/>
              <w:rPr>
                <w:rFonts w:ascii="Bahnschrift" w:hAnsi="Bahnschrift"/>
                <w:b/>
                <w:sz w:val="24"/>
                <w:szCs w:val="24"/>
              </w:rPr>
            </w:pPr>
          </w:p>
        </w:tc>
        <w:tc>
          <w:tcPr>
            <w:tcW w:w="3402" w:type="dxa"/>
            <w:shd w:val="clear" w:color="auto" w:fill="auto"/>
          </w:tcPr>
          <w:p w14:paraId="0A40208E" w14:textId="77777777" w:rsidR="000868E0" w:rsidRPr="000868E0" w:rsidRDefault="000868E0" w:rsidP="00642D6E">
            <w:pPr>
              <w:jc w:val="center"/>
              <w:cnfStyle w:val="000000100000" w:firstRow="0" w:lastRow="0" w:firstColumn="0" w:lastColumn="0" w:oddVBand="0" w:evenVBand="0" w:oddHBand="1" w:evenHBand="0" w:firstRowFirstColumn="0" w:firstRowLastColumn="0" w:lastRowFirstColumn="0" w:lastRowLastColumn="0"/>
              <w:rPr>
                <w:rFonts w:ascii="Bahnschrift" w:hAnsi="Bahnschrift"/>
                <w:b/>
                <w:sz w:val="24"/>
                <w:szCs w:val="24"/>
              </w:rPr>
            </w:pPr>
          </w:p>
        </w:tc>
      </w:tr>
      <w:tr w:rsidR="000868E0" w:rsidRPr="000868E0" w14:paraId="1631D820" w14:textId="77777777" w:rsidTr="00642D6E">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1395772" w14:textId="77777777"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Bullets could pierce armour</w:t>
            </w:r>
          </w:p>
        </w:tc>
        <w:tc>
          <w:tcPr>
            <w:tcW w:w="3402" w:type="dxa"/>
            <w:shd w:val="clear" w:color="auto" w:fill="auto"/>
          </w:tcPr>
          <w:p w14:paraId="213A08E6" w14:textId="77777777" w:rsidR="000868E0" w:rsidRDefault="000868E0" w:rsidP="00642D6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John Hussey was shot face on</w:t>
            </w:r>
          </w:p>
          <w:p w14:paraId="2FDC7BB8" w14:textId="4FB65725" w:rsidR="000868E0" w:rsidRPr="000868E0" w:rsidRDefault="000868E0" w:rsidP="00642D6E">
            <w:pPr>
              <w:pStyle w:val="ListParagraph"/>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p>
        </w:tc>
        <w:tc>
          <w:tcPr>
            <w:tcW w:w="3402" w:type="dxa"/>
            <w:shd w:val="clear" w:color="auto" w:fill="auto"/>
          </w:tcPr>
          <w:p w14:paraId="38830A60" w14:textId="77777777" w:rsidR="000868E0" w:rsidRPr="000868E0" w:rsidRDefault="000868E0" w:rsidP="00642D6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John Hussey ran away from the battle.</w:t>
            </w:r>
          </w:p>
        </w:tc>
      </w:tr>
      <w:tr w:rsidR="000868E0" w:rsidRPr="000868E0" w14:paraId="62BCBAA0" w14:textId="77777777" w:rsidTr="0064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A7E88B0" w14:textId="77777777"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John Hussey, a cavalry captain, was wearing infantry armour</w:t>
            </w:r>
          </w:p>
          <w:p w14:paraId="113CEF89" w14:textId="6788E9CF" w:rsidR="00642D6E" w:rsidRPr="00642D6E" w:rsidRDefault="00642D6E" w:rsidP="00642D6E">
            <w:pPr>
              <w:pStyle w:val="ListParagraph"/>
              <w:rPr>
                <w:rFonts w:ascii="Bahnschrift" w:hAnsi="Bahnschrift"/>
                <w:b w:val="0"/>
                <w:bCs w:val="0"/>
                <w:sz w:val="24"/>
                <w:szCs w:val="24"/>
              </w:rPr>
            </w:pPr>
          </w:p>
        </w:tc>
        <w:tc>
          <w:tcPr>
            <w:tcW w:w="3402" w:type="dxa"/>
            <w:shd w:val="clear" w:color="auto" w:fill="auto"/>
          </w:tcPr>
          <w:p w14:paraId="69BE1F2D" w14:textId="266BB05E" w:rsidR="000868E0" w:rsidRPr="000868E0" w:rsidRDefault="000868E0" w:rsidP="00642D6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 xml:space="preserve">John Hussey was shot from below. </w:t>
            </w:r>
          </w:p>
        </w:tc>
        <w:tc>
          <w:tcPr>
            <w:tcW w:w="3402" w:type="dxa"/>
            <w:shd w:val="clear" w:color="auto" w:fill="auto"/>
          </w:tcPr>
          <w:p w14:paraId="3DBEFB55" w14:textId="400DD49C" w:rsidR="000868E0" w:rsidRPr="000868E0" w:rsidRDefault="000868E0" w:rsidP="00642D6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John Hussey’s armour was of poor quality</w:t>
            </w:r>
          </w:p>
        </w:tc>
      </w:tr>
      <w:tr w:rsidR="000868E0" w:rsidRPr="000868E0" w14:paraId="2E051F2D" w14:textId="77777777" w:rsidTr="00642D6E">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D5088A7" w14:textId="77777777"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John Hussey was killed by a bullet</w:t>
            </w:r>
          </w:p>
        </w:tc>
        <w:tc>
          <w:tcPr>
            <w:tcW w:w="3402" w:type="dxa"/>
            <w:shd w:val="clear" w:color="auto" w:fill="auto"/>
          </w:tcPr>
          <w:p w14:paraId="67A212C1" w14:textId="77777777" w:rsidR="000868E0" w:rsidRDefault="000868E0" w:rsidP="00642D6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John Hussey was shot at close range</w:t>
            </w:r>
          </w:p>
          <w:p w14:paraId="15976A87" w14:textId="29316951" w:rsidR="000868E0" w:rsidRPr="000868E0" w:rsidRDefault="000868E0" w:rsidP="00642D6E">
            <w:pPr>
              <w:pStyle w:val="ListParagraph"/>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p>
        </w:tc>
        <w:tc>
          <w:tcPr>
            <w:tcW w:w="3402" w:type="dxa"/>
            <w:shd w:val="clear" w:color="auto" w:fill="auto"/>
          </w:tcPr>
          <w:p w14:paraId="6CDE7A42" w14:textId="233747D9" w:rsidR="000868E0" w:rsidRPr="000868E0" w:rsidRDefault="000868E0" w:rsidP="00642D6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John Hussey was a good soldier</w:t>
            </w:r>
          </w:p>
        </w:tc>
      </w:tr>
      <w:tr w:rsidR="000868E0" w:rsidRPr="000868E0" w14:paraId="053FC5FA" w14:textId="77777777" w:rsidTr="0064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5293FF2" w14:textId="77777777"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John Hussey was wearing a collection of different kinds of equipment.</w:t>
            </w:r>
          </w:p>
          <w:p w14:paraId="1589DC17" w14:textId="334E7D4A" w:rsidR="00642D6E" w:rsidRPr="00642D6E" w:rsidRDefault="00642D6E" w:rsidP="00642D6E">
            <w:pPr>
              <w:pStyle w:val="ListParagraph"/>
              <w:rPr>
                <w:rFonts w:ascii="Bahnschrift" w:hAnsi="Bahnschrift"/>
                <w:b w:val="0"/>
                <w:bCs w:val="0"/>
                <w:sz w:val="24"/>
                <w:szCs w:val="24"/>
              </w:rPr>
            </w:pPr>
          </w:p>
        </w:tc>
        <w:tc>
          <w:tcPr>
            <w:tcW w:w="3402" w:type="dxa"/>
            <w:shd w:val="clear" w:color="auto" w:fill="auto"/>
          </w:tcPr>
          <w:p w14:paraId="64CD108E" w14:textId="1E4B29AA" w:rsidR="000868E0" w:rsidRPr="000868E0" w:rsidRDefault="000868E0" w:rsidP="00642D6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John Hussey was shot from above</w:t>
            </w:r>
          </w:p>
        </w:tc>
        <w:tc>
          <w:tcPr>
            <w:tcW w:w="3402" w:type="dxa"/>
            <w:shd w:val="clear" w:color="auto" w:fill="auto"/>
          </w:tcPr>
          <w:p w14:paraId="2A010C40" w14:textId="11490E72" w:rsidR="000868E0" w:rsidRPr="000868E0" w:rsidRDefault="000868E0" w:rsidP="00642D6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John Hussey was a Royalist</w:t>
            </w:r>
          </w:p>
        </w:tc>
      </w:tr>
      <w:tr w:rsidR="000868E0" w:rsidRPr="000868E0" w14:paraId="75A4D329" w14:textId="77777777" w:rsidTr="00642D6E">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9F249BE" w14:textId="77777777"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 xml:space="preserve">Even rich people did not always have the equipment they needed to fight in a war. </w:t>
            </w:r>
          </w:p>
          <w:p w14:paraId="7A9AA94F" w14:textId="7A870C5D" w:rsidR="00642D6E" w:rsidRPr="00642D6E" w:rsidRDefault="00642D6E" w:rsidP="00642D6E">
            <w:pPr>
              <w:pStyle w:val="ListParagraph"/>
              <w:rPr>
                <w:rFonts w:ascii="Bahnschrift" w:hAnsi="Bahnschrift"/>
                <w:b w:val="0"/>
                <w:bCs w:val="0"/>
                <w:sz w:val="24"/>
                <w:szCs w:val="24"/>
              </w:rPr>
            </w:pPr>
          </w:p>
        </w:tc>
        <w:tc>
          <w:tcPr>
            <w:tcW w:w="3402" w:type="dxa"/>
            <w:shd w:val="clear" w:color="auto" w:fill="auto"/>
          </w:tcPr>
          <w:p w14:paraId="1A5E4352" w14:textId="03291419" w:rsidR="000868E0" w:rsidRPr="000868E0" w:rsidRDefault="000868E0" w:rsidP="00642D6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r w:rsidRPr="000868E0">
              <w:rPr>
                <w:rFonts w:ascii="Bahnschrift" w:hAnsi="Bahnschrift"/>
                <w:sz w:val="24"/>
                <w:szCs w:val="24"/>
              </w:rPr>
              <w:t>John Hussey fought bravely</w:t>
            </w:r>
          </w:p>
        </w:tc>
        <w:tc>
          <w:tcPr>
            <w:tcW w:w="3402" w:type="dxa"/>
            <w:shd w:val="clear" w:color="auto" w:fill="auto"/>
          </w:tcPr>
          <w:p w14:paraId="2D4971F0" w14:textId="479B1311" w:rsidR="000868E0" w:rsidRPr="000868E0" w:rsidRDefault="000868E0" w:rsidP="00642D6E">
            <w:p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p>
        </w:tc>
      </w:tr>
      <w:tr w:rsidR="000868E0" w:rsidRPr="000868E0" w14:paraId="1ACED0CD" w14:textId="77777777" w:rsidTr="0064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DB176AB" w14:textId="77777777"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John Hussey’s buffcoat was thin and old fashioned</w:t>
            </w:r>
          </w:p>
          <w:p w14:paraId="4F45B6F7" w14:textId="4F03BE89" w:rsidR="00642D6E" w:rsidRPr="00642D6E" w:rsidRDefault="00642D6E" w:rsidP="00642D6E">
            <w:pPr>
              <w:pStyle w:val="ListParagraph"/>
              <w:rPr>
                <w:rFonts w:ascii="Bahnschrift" w:hAnsi="Bahnschrift"/>
                <w:b w:val="0"/>
                <w:bCs w:val="0"/>
                <w:sz w:val="24"/>
                <w:szCs w:val="24"/>
              </w:rPr>
            </w:pPr>
          </w:p>
        </w:tc>
        <w:tc>
          <w:tcPr>
            <w:tcW w:w="3402" w:type="dxa"/>
            <w:shd w:val="clear" w:color="auto" w:fill="auto"/>
          </w:tcPr>
          <w:p w14:paraId="4089114D" w14:textId="59F4B462" w:rsidR="000868E0" w:rsidRPr="000868E0" w:rsidRDefault="000868E0" w:rsidP="00642D6E">
            <w:pPr>
              <w:cnfStyle w:val="000000100000" w:firstRow="0" w:lastRow="0" w:firstColumn="0" w:lastColumn="0" w:oddVBand="0" w:evenVBand="0" w:oddHBand="1" w:evenHBand="0" w:firstRowFirstColumn="0" w:firstRowLastColumn="0" w:lastRowFirstColumn="0" w:lastRowLastColumn="0"/>
              <w:rPr>
                <w:rFonts w:ascii="Bahnschrift" w:hAnsi="Bahnschrift"/>
                <w:sz w:val="24"/>
                <w:szCs w:val="24"/>
              </w:rPr>
            </w:pPr>
          </w:p>
        </w:tc>
        <w:tc>
          <w:tcPr>
            <w:tcW w:w="3402" w:type="dxa"/>
            <w:shd w:val="clear" w:color="auto" w:fill="auto"/>
          </w:tcPr>
          <w:p w14:paraId="65697C34" w14:textId="77777777" w:rsidR="000868E0" w:rsidRPr="000868E0" w:rsidRDefault="000868E0" w:rsidP="00642D6E">
            <w:pPr>
              <w:cnfStyle w:val="000000100000" w:firstRow="0" w:lastRow="0" w:firstColumn="0" w:lastColumn="0" w:oddVBand="0" w:evenVBand="0" w:oddHBand="1" w:evenHBand="0" w:firstRowFirstColumn="0" w:firstRowLastColumn="0" w:lastRowFirstColumn="0" w:lastRowLastColumn="0"/>
              <w:rPr>
                <w:rFonts w:ascii="Bahnschrift" w:hAnsi="Bahnschrift"/>
                <w:sz w:val="24"/>
                <w:szCs w:val="24"/>
              </w:rPr>
            </w:pPr>
          </w:p>
        </w:tc>
      </w:tr>
      <w:tr w:rsidR="000868E0" w:rsidRPr="000868E0" w14:paraId="3DF5E64C" w14:textId="77777777" w:rsidTr="00642D6E">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E4A3662" w14:textId="77777777"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Battles were dangerous</w:t>
            </w:r>
          </w:p>
          <w:p w14:paraId="0B2D1042" w14:textId="7C226359" w:rsidR="00642D6E" w:rsidRPr="00642D6E" w:rsidRDefault="00642D6E" w:rsidP="00642D6E">
            <w:pPr>
              <w:pStyle w:val="ListParagraph"/>
              <w:rPr>
                <w:rFonts w:ascii="Bahnschrift" w:hAnsi="Bahnschrift"/>
                <w:b w:val="0"/>
                <w:bCs w:val="0"/>
                <w:sz w:val="24"/>
                <w:szCs w:val="24"/>
              </w:rPr>
            </w:pPr>
          </w:p>
        </w:tc>
        <w:tc>
          <w:tcPr>
            <w:tcW w:w="3402" w:type="dxa"/>
            <w:shd w:val="clear" w:color="auto" w:fill="auto"/>
          </w:tcPr>
          <w:p w14:paraId="5AD567E7" w14:textId="77777777" w:rsidR="000868E0" w:rsidRPr="000868E0" w:rsidRDefault="000868E0" w:rsidP="00642D6E">
            <w:p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p>
        </w:tc>
        <w:tc>
          <w:tcPr>
            <w:tcW w:w="3402" w:type="dxa"/>
            <w:shd w:val="clear" w:color="auto" w:fill="auto"/>
          </w:tcPr>
          <w:p w14:paraId="47FFDE09" w14:textId="01273EB1" w:rsidR="000868E0" w:rsidRPr="000868E0" w:rsidRDefault="000868E0" w:rsidP="00642D6E">
            <w:p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p>
        </w:tc>
      </w:tr>
      <w:tr w:rsidR="000868E0" w:rsidRPr="000868E0" w14:paraId="0078E381" w14:textId="77777777" w:rsidTr="0064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4A881F8" w14:textId="1FB9F6EE"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John Hussey was wearing an old</w:t>
            </w:r>
            <w:r w:rsidR="00642D6E">
              <w:rPr>
                <w:rFonts w:ascii="Bahnschrift" w:hAnsi="Bahnschrift"/>
                <w:b w:val="0"/>
                <w:bCs w:val="0"/>
                <w:sz w:val="24"/>
                <w:szCs w:val="24"/>
              </w:rPr>
              <w:t>-</w:t>
            </w:r>
            <w:r w:rsidRPr="00642D6E">
              <w:rPr>
                <w:rFonts w:ascii="Bahnschrift" w:hAnsi="Bahnschrift"/>
                <w:b w:val="0"/>
                <w:bCs w:val="0"/>
                <w:sz w:val="24"/>
                <w:szCs w:val="24"/>
              </w:rPr>
              <w:t>fashioned helmet</w:t>
            </w:r>
          </w:p>
          <w:p w14:paraId="1D90C216" w14:textId="10151A8E" w:rsidR="00642D6E" w:rsidRPr="00642D6E" w:rsidRDefault="00642D6E" w:rsidP="00642D6E">
            <w:pPr>
              <w:pStyle w:val="ListParagraph"/>
              <w:rPr>
                <w:rFonts w:ascii="Bahnschrift" w:hAnsi="Bahnschrift"/>
                <w:b w:val="0"/>
                <w:bCs w:val="0"/>
                <w:sz w:val="24"/>
                <w:szCs w:val="24"/>
              </w:rPr>
            </w:pPr>
          </w:p>
        </w:tc>
        <w:tc>
          <w:tcPr>
            <w:tcW w:w="3402" w:type="dxa"/>
            <w:shd w:val="clear" w:color="auto" w:fill="auto"/>
          </w:tcPr>
          <w:p w14:paraId="55727C9D" w14:textId="77777777" w:rsidR="000868E0" w:rsidRPr="000868E0" w:rsidRDefault="000868E0" w:rsidP="00642D6E">
            <w:pPr>
              <w:cnfStyle w:val="000000100000" w:firstRow="0" w:lastRow="0" w:firstColumn="0" w:lastColumn="0" w:oddVBand="0" w:evenVBand="0" w:oddHBand="1" w:evenHBand="0" w:firstRowFirstColumn="0" w:firstRowLastColumn="0" w:lastRowFirstColumn="0" w:lastRowLastColumn="0"/>
              <w:rPr>
                <w:rFonts w:ascii="Bahnschrift" w:hAnsi="Bahnschrift"/>
                <w:sz w:val="24"/>
                <w:szCs w:val="24"/>
              </w:rPr>
            </w:pPr>
          </w:p>
        </w:tc>
        <w:tc>
          <w:tcPr>
            <w:tcW w:w="3402" w:type="dxa"/>
            <w:shd w:val="clear" w:color="auto" w:fill="auto"/>
          </w:tcPr>
          <w:p w14:paraId="24237CD6" w14:textId="77777777" w:rsidR="000868E0" w:rsidRPr="000868E0" w:rsidRDefault="000868E0" w:rsidP="00642D6E">
            <w:pPr>
              <w:cnfStyle w:val="000000100000" w:firstRow="0" w:lastRow="0" w:firstColumn="0" w:lastColumn="0" w:oddVBand="0" w:evenVBand="0" w:oddHBand="1" w:evenHBand="0" w:firstRowFirstColumn="0" w:firstRowLastColumn="0" w:lastRowFirstColumn="0" w:lastRowLastColumn="0"/>
              <w:rPr>
                <w:rFonts w:ascii="Bahnschrift" w:hAnsi="Bahnschrift"/>
                <w:sz w:val="24"/>
                <w:szCs w:val="24"/>
              </w:rPr>
            </w:pPr>
          </w:p>
        </w:tc>
      </w:tr>
      <w:tr w:rsidR="000868E0" w:rsidRPr="000868E0" w14:paraId="7529B7A9" w14:textId="77777777" w:rsidTr="00642D6E">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8BC8376" w14:textId="77777777" w:rsidR="000868E0" w:rsidRPr="00642D6E" w:rsidRDefault="000868E0" w:rsidP="00642D6E">
            <w:pPr>
              <w:pStyle w:val="ListParagraph"/>
              <w:numPr>
                <w:ilvl w:val="0"/>
                <w:numId w:val="1"/>
              </w:numPr>
              <w:rPr>
                <w:rFonts w:ascii="Bahnschrift" w:hAnsi="Bahnschrift"/>
                <w:b w:val="0"/>
                <w:bCs w:val="0"/>
                <w:sz w:val="24"/>
                <w:szCs w:val="24"/>
              </w:rPr>
            </w:pPr>
            <w:r w:rsidRPr="00642D6E">
              <w:rPr>
                <w:rFonts w:ascii="Bahnschrift" w:hAnsi="Bahnschrift"/>
                <w:b w:val="0"/>
                <w:bCs w:val="0"/>
                <w:sz w:val="24"/>
                <w:szCs w:val="24"/>
              </w:rPr>
              <w:t>Armour did not always save your life</w:t>
            </w:r>
          </w:p>
        </w:tc>
        <w:tc>
          <w:tcPr>
            <w:tcW w:w="3402" w:type="dxa"/>
            <w:shd w:val="clear" w:color="auto" w:fill="auto"/>
          </w:tcPr>
          <w:p w14:paraId="330C172B" w14:textId="77777777" w:rsidR="000868E0" w:rsidRPr="000868E0" w:rsidRDefault="000868E0" w:rsidP="00642D6E">
            <w:p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p>
        </w:tc>
        <w:tc>
          <w:tcPr>
            <w:tcW w:w="3402" w:type="dxa"/>
            <w:shd w:val="clear" w:color="auto" w:fill="auto"/>
          </w:tcPr>
          <w:p w14:paraId="71E18EA1" w14:textId="77777777" w:rsidR="000868E0" w:rsidRPr="000868E0" w:rsidRDefault="000868E0" w:rsidP="00642D6E">
            <w:pPr>
              <w:cnfStyle w:val="000000000000" w:firstRow="0" w:lastRow="0" w:firstColumn="0" w:lastColumn="0" w:oddVBand="0" w:evenVBand="0" w:oddHBand="0" w:evenHBand="0" w:firstRowFirstColumn="0" w:firstRowLastColumn="0" w:lastRowFirstColumn="0" w:lastRowLastColumn="0"/>
              <w:rPr>
                <w:rFonts w:ascii="Bahnschrift" w:hAnsi="Bahnschrift"/>
                <w:sz w:val="24"/>
                <w:szCs w:val="24"/>
              </w:rPr>
            </w:pPr>
          </w:p>
        </w:tc>
      </w:tr>
    </w:tbl>
    <w:p w14:paraId="5C77D44A" w14:textId="2E217470" w:rsidR="00846D7F" w:rsidRDefault="000868E0">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FE5A739" wp14:editId="0C257DF0">
                <wp:simplePos x="0" y="0"/>
                <wp:positionH relativeFrom="margin">
                  <wp:posOffset>370205</wp:posOffset>
                </wp:positionH>
                <wp:positionV relativeFrom="paragraph">
                  <wp:posOffset>-577850</wp:posOffset>
                </wp:positionV>
                <wp:extent cx="4756150" cy="6159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756150" cy="615950"/>
                        </a:xfrm>
                        <a:prstGeom prst="rect">
                          <a:avLst/>
                        </a:prstGeom>
                        <a:solidFill>
                          <a:schemeClr val="lt1"/>
                        </a:solidFill>
                        <a:ln w="6350">
                          <a:noFill/>
                        </a:ln>
                      </wps:spPr>
                      <wps:txbx>
                        <w:txbxContent>
                          <w:p w14:paraId="1BE5C0E5" w14:textId="29FCE7C0" w:rsidR="000868E0" w:rsidRPr="00642D6E" w:rsidRDefault="000868E0" w:rsidP="000868E0">
                            <w:pPr>
                              <w:jc w:val="center"/>
                              <w:rPr>
                                <w:rFonts w:ascii="Bahnschrift" w:hAnsi="Bahnschrift"/>
                                <w:b/>
                                <w:bCs/>
                                <w:sz w:val="28"/>
                                <w:szCs w:val="28"/>
                              </w:rPr>
                            </w:pPr>
                            <w:r w:rsidRPr="00642D6E">
                              <w:rPr>
                                <w:rFonts w:ascii="Bahnschrift" w:hAnsi="Bahnschrift"/>
                                <w:b/>
                                <w:bCs/>
                                <w:sz w:val="28"/>
                                <w:szCs w:val="28"/>
                              </w:rPr>
                              <w:t>What Can We Learn from John Hussey’s Armour?</w:t>
                            </w:r>
                          </w:p>
                          <w:p w14:paraId="66538472" w14:textId="716585D5" w:rsidR="000868E0" w:rsidRPr="00642D6E" w:rsidRDefault="000868E0" w:rsidP="000868E0">
                            <w:pPr>
                              <w:jc w:val="center"/>
                              <w:rPr>
                                <w:rFonts w:ascii="Bahnschrift" w:hAnsi="Bahnschrift"/>
                                <w:sz w:val="24"/>
                                <w:szCs w:val="24"/>
                              </w:rPr>
                            </w:pPr>
                            <w:r w:rsidRPr="00642D6E">
                              <w:rPr>
                                <w:rFonts w:ascii="Bahnschrift" w:hAnsi="Bahnschrift"/>
                                <w:sz w:val="24"/>
                                <w:szCs w:val="24"/>
                              </w:rPr>
                              <w:t>Teacher’s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5A739" id="_x0000_t202" coordsize="21600,21600" o:spt="202" path="m,l,21600r21600,l21600,xe">
                <v:stroke joinstyle="miter"/>
                <v:path gradientshapeok="t" o:connecttype="rect"/>
              </v:shapetype>
              <v:shape id="Text Box 1" o:spid="_x0000_s1026" type="#_x0000_t202" style="position:absolute;margin-left:29.15pt;margin-top:-45.5pt;width:374.5pt;height: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7eKQIAAFQ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" fillcolor="white [3201]" stroked="f" strokeweight=".5pt">
                <v:textbox>
                  <w:txbxContent>
                    <w:p w14:paraId="1BE5C0E5" w14:textId="29FCE7C0" w:rsidR="000868E0" w:rsidRPr="00642D6E" w:rsidRDefault="000868E0" w:rsidP="000868E0">
                      <w:pPr>
                        <w:jc w:val="center"/>
                        <w:rPr>
                          <w:rFonts w:ascii="Bahnschrift" w:hAnsi="Bahnschrift"/>
                          <w:b/>
                          <w:bCs/>
                          <w:sz w:val="28"/>
                          <w:szCs w:val="28"/>
                        </w:rPr>
                      </w:pPr>
                      <w:r w:rsidRPr="00642D6E">
                        <w:rPr>
                          <w:rFonts w:ascii="Bahnschrift" w:hAnsi="Bahnschrift"/>
                          <w:b/>
                          <w:bCs/>
                          <w:sz w:val="28"/>
                          <w:szCs w:val="28"/>
                        </w:rPr>
                        <w:t>What Can We Learn from John Hussey’s Armour?</w:t>
                      </w:r>
                    </w:p>
                    <w:p w14:paraId="66538472" w14:textId="716585D5" w:rsidR="000868E0" w:rsidRPr="00642D6E" w:rsidRDefault="000868E0" w:rsidP="000868E0">
                      <w:pPr>
                        <w:jc w:val="center"/>
                        <w:rPr>
                          <w:rFonts w:ascii="Bahnschrift" w:hAnsi="Bahnschrift"/>
                          <w:sz w:val="24"/>
                          <w:szCs w:val="24"/>
                        </w:rPr>
                      </w:pPr>
                      <w:r w:rsidRPr="00642D6E">
                        <w:rPr>
                          <w:rFonts w:ascii="Bahnschrift" w:hAnsi="Bahnschrift"/>
                          <w:sz w:val="24"/>
                          <w:szCs w:val="24"/>
                        </w:rPr>
                        <w:t>Teacher’s Notes</w:t>
                      </w:r>
                    </w:p>
                  </w:txbxContent>
                </v:textbox>
                <w10:wrap anchorx="margin"/>
              </v:shape>
            </w:pict>
          </mc:Fallback>
        </mc:AlternateContent>
      </w:r>
    </w:p>
    <w:p w14:paraId="6BABA442" w14:textId="77777777" w:rsidR="00642D6E" w:rsidRDefault="00642D6E" w:rsidP="000868E0">
      <w:pPr>
        <w:jc w:val="center"/>
        <w:rPr>
          <w:b/>
          <w:bCs/>
          <w:sz w:val="28"/>
          <w:szCs w:val="28"/>
        </w:rPr>
      </w:pPr>
    </w:p>
    <w:p w14:paraId="710F6830" w14:textId="77777777" w:rsidR="00642D6E" w:rsidRDefault="00642D6E" w:rsidP="000868E0">
      <w:pPr>
        <w:jc w:val="center"/>
        <w:rPr>
          <w:b/>
          <w:bCs/>
          <w:sz w:val="28"/>
          <w:szCs w:val="28"/>
        </w:rPr>
      </w:pPr>
    </w:p>
    <w:p w14:paraId="2DAA7A03" w14:textId="77777777" w:rsidR="00642D6E" w:rsidRDefault="00642D6E" w:rsidP="000868E0">
      <w:pPr>
        <w:jc w:val="center"/>
        <w:rPr>
          <w:b/>
          <w:bCs/>
          <w:sz w:val="28"/>
          <w:szCs w:val="28"/>
        </w:rPr>
      </w:pPr>
    </w:p>
    <w:p w14:paraId="2566E011" w14:textId="77777777" w:rsidR="00642D6E" w:rsidRDefault="00642D6E" w:rsidP="000868E0">
      <w:pPr>
        <w:jc w:val="center"/>
        <w:rPr>
          <w:b/>
          <w:bCs/>
          <w:sz w:val="28"/>
          <w:szCs w:val="28"/>
        </w:rPr>
      </w:pPr>
    </w:p>
    <w:p w14:paraId="25BC5722" w14:textId="77777777" w:rsidR="00642D6E" w:rsidRDefault="00642D6E" w:rsidP="000868E0">
      <w:pPr>
        <w:jc w:val="center"/>
        <w:rPr>
          <w:b/>
          <w:bCs/>
          <w:sz w:val="28"/>
          <w:szCs w:val="28"/>
        </w:rPr>
      </w:pPr>
    </w:p>
    <w:p w14:paraId="5CC20478" w14:textId="76AEA9FD" w:rsidR="000F79F3" w:rsidRPr="00642D6E" w:rsidRDefault="000F79F3" w:rsidP="000868E0">
      <w:pPr>
        <w:jc w:val="center"/>
        <w:rPr>
          <w:rFonts w:ascii="Bahnschrift" w:hAnsi="Bahnschrift"/>
          <w:b/>
          <w:bCs/>
          <w:sz w:val="32"/>
          <w:szCs w:val="32"/>
        </w:rPr>
      </w:pPr>
      <w:r w:rsidRPr="00642D6E">
        <w:rPr>
          <w:rFonts w:ascii="Bahnschrift" w:hAnsi="Bahnschrift"/>
          <w:b/>
          <w:bCs/>
          <w:sz w:val="32"/>
          <w:szCs w:val="32"/>
        </w:rPr>
        <w:lastRenderedPageBreak/>
        <w:t>Summary</w:t>
      </w:r>
    </w:p>
    <w:p w14:paraId="459A5026" w14:textId="77777777" w:rsidR="00E13860" w:rsidRDefault="00E13860">
      <w:pPr>
        <w:rPr>
          <w:rFonts w:ascii="Bahnschrift" w:hAnsi="Bahnschrift"/>
          <w:sz w:val="24"/>
          <w:szCs w:val="24"/>
        </w:rPr>
      </w:pPr>
    </w:p>
    <w:p w14:paraId="63395B6A" w14:textId="4C018983" w:rsidR="00260E28" w:rsidRDefault="000F79F3">
      <w:pPr>
        <w:rPr>
          <w:rFonts w:ascii="Bahnschrift" w:hAnsi="Bahnschrift"/>
          <w:sz w:val="24"/>
          <w:szCs w:val="24"/>
        </w:rPr>
      </w:pPr>
      <w:r w:rsidRPr="00642D6E">
        <w:rPr>
          <w:rFonts w:ascii="Bahnschrift" w:hAnsi="Bahnschrift"/>
          <w:sz w:val="24"/>
          <w:szCs w:val="24"/>
        </w:rPr>
        <w:t>Historians can use this object</w:t>
      </w:r>
      <w:r w:rsidR="000868E0" w:rsidRPr="00642D6E">
        <w:rPr>
          <w:rFonts w:ascii="Bahnschrift" w:hAnsi="Bahnschrift"/>
          <w:sz w:val="24"/>
          <w:szCs w:val="24"/>
        </w:rPr>
        <w:t xml:space="preserve"> as a source of information about </w:t>
      </w:r>
      <w:r w:rsidRPr="00642D6E">
        <w:rPr>
          <w:rFonts w:ascii="Bahnschrift" w:hAnsi="Bahnschrift"/>
          <w:sz w:val="24"/>
          <w:szCs w:val="24"/>
        </w:rPr>
        <w:t xml:space="preserve">the civil-war battlefield. </w:t>
      </w:r>
    </w:p>
    <w:p w14:paraId="720539E8" w14:textId="77777777" w:rsidR="00E13860" w:rsidRPr="00642D6E" w:rsidRDefault="00E13860">
      <w:pPr>
        <w:rPr>
          <w:rFonts w:ascii="Bahnschrift" w:hAnsi="Bahnschrift"/>
          <w:sz w:val="24"/>
          <w:szCs w:val="24"/>
        </w:rPr>
      </w:pPr>
    </w:p>
    <w:p w14:paraId="5E537F5F" w14:textId="624A459A" w:rsidR="00260E28" w:rsidRPr="00642D6E" w:rsidRDefault="00260E28">
      <w:pPr>
        <w:rPr>
          <w:rFonts w:ascii="Bahnschrift" w:hAnsi="Bahnschrift"/>
          <w:b/>
          <w:bCs/>
          <w:sz w:val="28"/>
          <w:szCs w:val="28"/>
        </w:rPr>
      </w:pPr>
      <w:r w:rsidRPr="00642D6E">
        <w:rPr>
          <w:rFonts w:ascii="Bahnschrift" w:hAnsi="Bahnschrift"/>
          <w:b/>
          <w:bCs/>
          <w:sz w:val="28"/>
          <w:szCs w:val="28"/>
        </w:rPr>
        <w:t>Certainties</w:t>
      </w:r>
    </w:p>
    <w:p w14:paraId="079794D5" w14:textId="503B0D56" w:rsidR="000F79F3" w:rsidRPr="00642D6E" w:rsidRDefault="000868E0">
      <w:pPr>
        <w:rPr>
          <w:rFonts w:ascii="Bahnschrift" w:hAnsi="Bahnschrift"/>
          <w:sz w:val="24"/>
          <w:szCs w:val="24"/>
        </w:rPr>
      </w:pPr>
      <w:r w:rsidRPr="00642D6E">
        <w:rPr>
          <w:rFonts w:ascii="Bahnschrift" w:hAnsi="Bahnschrift"/>
          <w:sz w:val="24"/>
          <w:szCs w:val="24"/>
        </w:rPr>
        <w:t>D</w:t>
      </w:r>
      <w:r w:rsidR="000F79F3" w:rsidRPr="00642D6E">
        <w:rPr>
          <w:rFonts w:ascii="Bahnschrift" w:hAnsi="Bahnschrift"/>
          <w:sz w:val="24"/>
          <w:szCs w:val="24"/>
        </w:rPr>
        <w:t xml:space="preserve">espite being from a wealthy and locally important family, John Hussey was </w:t>
      </w:r>
      <w:r w:rsidR="00260E28" w:rsidRPr="00642D6E">
        <w:rPr>
          <w:rFonts w:ascii="Bahnschrift" w:hAnsi="Bahnschrift"/>
          <w:sz w:val="24"/>
          <w:szCs w:val="24"/>
        </w:rPr>
        <w:t xml:space="preserve">clearly </w:t>
      </w:r>
      <w:r w:rsidR="000F79F3" w:rsidRPr="00642D6E">
        <w:rPr>
          <w:rFonts w:ascii="Bahnschrift" w:hAnsi="Bahnschrift"/>
          <w:sz w:val="24"/>
          <w:szCs w:val="24"/>
        </w:rPr>
        <w:t>not wearing the best</w:t>
      </w:r>
      <w:r w:rsidR="00F31187" w:rsidRPr="00642D6E">
        <w:rPr>
          <w:rFonts w:ascii="Bahnschrift" w:hAnsi="Bahnschrift"/>
          <w:sz w:val="24"/>
          <w:szCs w:val="24"/>
        </w:rPr>
        <w:t>,</w:t>
      </w:r>
      <w:r w:rsidR="000F79F3" w:rsidRPr="00642D6E">
        <w:rPr>
          <w:rFonts w:ascii="Bahnschrift" w:hAnsi="Bahnschrift"/>
          <w:sz w:val="24"/>
          <w:szCs w:val="24"/>
        </w:rPr>
        <w:t xml:space="preserve"> </w:t>
      </w:r>
      <w:r w:rsidR="00F31187" w:rsidRPr="00642D6E">
        <w:rPr>
          <w:rFonts w:ascii="Bahnschrift" w:hAnsi="Bahnschrift"/>
          <w:sz w:val="24"/>
          <w:szCs w:val="24"/>
        </w:rPr>
        <w:t xml:space="preserve">most </w:t>
      </w:r>
      <w:r w:rsidR="000F79F3" w:rsidRPr="00642D6E">
        <w:rPr>
          <w:rFonts w:ascii="Bahnschrift" w:hAnsi="Bahnschrift"/>
          <w:sz w:val="24"/>
          <w:szCs w:val="24"/>
        </w:rPr>
        <w:t>up</w:t>
      </w:r>
      <w:r w:rsidR="00F31187" w:rsidRPr="00642D6E">
        <w:rPr>
          <w:rFonts w:ascii="Bahnschrift" w:hAnsi="Bahnschrift"/>
          <w:sz w:val="24"/>
          <w:szCs w:val="24"/>
        </w:rPr>
        <w:t>-</w:t>
      </w:r>
      <w:r w:rsidR="000F79F3" w:rsidRPr="00642D6E">
        <w:rPr>
          <w:rFonts w:ascii="Bahnschrift" w:hAnsi="Bahnschrift"/>
          <w:sz w:val="24"/>
          <w:szCs w:val="24"/>
        </w:rPr>
        <w:t>to</w:t>
      </w:r>
      <w:r w:rsidR="00F31187" w:rsidRPr="00642D6E">
        <w:rPr>
          <w:rFonts w:ascii="Bahnschrift" w:hAnsi="Bahnschrift"/>
          <w:sz w:val="24"/>
          <w:szCs w:val="24"/>
        </w:rPr>
        <w:t>-</w:t>
      </w:r>
      <w:r w:rsidR="000F79F3" w:rsidRPr="00642D6E">
        <w:rPr>
          <w:rFonts w:ascii="Bahnschrift" w:hAnsi="Bahnschrift"/>
          <w:sz w:val="24"/>
          <w:szCs w:val="24"/>
        </w:rPr>
        <w:t xml:space="preserve">date equipment. This </w:t>
      </w:r>
      <w:r w:rsidR="00260E28" w:rsidRPr="00642D6E">
        <w:rPr>
          <w:rFonts w:ascii="Bahnschrift" w:hAnsi="Bahnschrift"/>
          <w:sz w:val="24"/>
          <w:szCs w:val="24"/>
        </w:rPr>
        <w:t xml:space="preserve">highlights the challenges of adequately equipping soldiers to face the dangers of battle. </w:t>
      </w:r>
      <w:r w:rsidR="000F79F3" w:rsidRPr="00642D6E">
        <w:rPr>
          <w:rFonts w:ascii="Bahnschrift" w:hAnsi="Bahnschrift"/>
          <w:sz w:val="24"/>
          <w:szCs w:val="24"/>
        </w:rPr>
        <w:t>Hussey’s helmet is old fashioned. His buffcoat is</w:t>
      </w:r>
      <w:r w:rsidR="00260E28" w:rsidRPr="00642D6E">
        <w:rPr>
          <w:rFonts w:ascii="Bahnschrift" w:hAnsi="Bahnschrift"/>
          <w:sz w:val="24"/>
          <w:szCs w:val="24"/>
        </w:rPr>
        <w:t xml:space="preserve"> </w:t>
      </w:r>
      <w:r w:rsidR="000F79F3" w:rsidRPr="00642D6E">
        <w:rPr>
          <w:rFonts w:ascii="Bahnschrift" w:hAnsi="Bahnschrift"/>
          <w:sz w:val="24"/>
          <w:szCs w:val="24"/>
        </w:rPr>
        <w:t>thin</w:t>
      </w:r>
      <w:r w:rsidR="00260E28" w:rsidRPr="00642D6E">
        <w:rPr>
          <w:rFonts w:ascii="Bahnschrift" w:hAnsi="Bahnschrift"/>
          <w:sz w:val="24"/>
          <w:szCs w:val="24"/>
        </w:rPr>
        <w:t xml:space="preserve"> and not of military quality. He is wearing the kind of breastplate more usually seen worn by a pikeman, with tassets to cover his legs</w:t>
      </w:r>
      <w:r w:rsidR="00F31187" w:rsidRPr="00642D6E">
        <w:rPr>
          <w:rFonts w:ascii="Bahnschrift" w:hAnsi="Bahnschrift"/>
          <w:sz w:val="24"/>
          <w:szCs w:val="24"/>
        </w:rPr>
        <w:t>,</w:t>
      </w:r>
      <w:r w:rsidR="00260E28" w:rsidRPr="00642D6E">
        <w:rPr>
          <w:rFonts w:ascii="Bahnschrift" w:hAnsi="Bahnschrift"/>
          <w:sz w:val="24"/>
          <w:szCs w:val="24"/>
        </w:rPr>
        <w:t xml:space="preserve"> that must have been cumbersome on horseback. A bullet has clearly pierced this armour at the edge of the breastplate, where it is thinnest.  </w:t>
      </w:r>
      <w:r w:rsidR="00F31187" w:rsidRPr="00642D6E">
        <w:rPr>
          <w:rFonts w:ascii="Bahnschrift" w:hAnsi="Bahnschrift"/>
          <w:sz w:val="24"/>
          <w:szCs w:val="24"/>
        </w:rPr>
        <w:t xml:space="preserve">The children may notice that there is no evidence of an exit wound, suggesting that the bullet was still inside Hussey’s body. </w:t>
      </w:r>
    </w:p>
    <w:p w14:paraId="417708A8" w14:textId="48E673D9" w:rsidR="00260E28" w:rsidRPr="00642D6E" w:rsidRDefault="00260E28">
      <w:pPr>
        <w:rPr>
          <w:rFonts w:ascii="Bahnschrift" w:hAnsi="Bahnschrift"/>
          <w:sz w:val="24"/>
          <w:szCs w:val="24"/>
        </w:rPr>
      </w:pPr>
    </w:p>
    <w:p w14:paraId="4BF71749" w14:textId="654461A6" w:rsidR="00260E28" w:rsidRPr="00642D6E" w:rsidRDefault="00260E28">
      <w:pPr>
        <w:rPr>
          <w:rFonts w:ascii="Bahnschrift" w:hAnsi="Bahnschrift"/>
          <w:b/>
          <w:bCs/>
          <w:sz w:val="24"/>
          <w:szCs w:val="24"/>
        </w:rPr>
      </w:pPr>
      <w:r w:rsidRPr="00642D6E">
        <w:rPr>
          <w:rFonts w:ascii="Bahnschrift" w:hAnsi="Bahnschrift"/>
          <w:b/>
          <w:bCs/>
          <w:sz w:val="24"/>
          <w:szCs w:val="24"/>
        </w:rPr>
        <w:t>Possibilities</w:t>
      </w:r>
    </w:p>
    <w:p w14:paraId="7248ACA6" w14:textId="1739959D" w:rsidR="00F31187" w:rsidRPr="00642D6E" w:rsidRDefault="00260E28">
      <w:pPr>
        <w:rPr>
          <w:rFonts w:ascii="Bahnschrift" w:hAnsi="Bahnschrift"/>
          <w:sz w:val="24"/>
          <w:szCs w:val="24"/>
        </w:rPr>
      </w:pPr>
      <w:r w:rsidRPr="00642D6E">
        <w:rPr>
          <w:rFonts w:ascii="Bahnschrift" w:hAnsi="Bahnschrift"/>
          <w:sz w:val="24"/>
          <w:szCs w:val="24"/>
        </w:rPr>
        <w:t xml:space="preserve">It is hard to determine by looking at this object exactly how Hussey was shot. </w:t>
      </w:r>
      <w:r w:rsidR="00F31187" w:rsidRPr="00642D6E">
        <w:rPr>
          <w:rFonts w:ascii="Bahnschrift" w:hAnsi="Bahnschrift"/>
          <w:sz w:val="24"/>
          <w:szCs w:val="24"/>
        </w:rPr>
        <w:t xml:space="preserve">If they </w:t>
      </w:r>
      <w:r w:rsidR="00E13860">
        <w:rPr>
          <w:rFonts w:ascii="Bahnschrift" w:hAnsi="Bahnschrift"/>
          <w:sz w:val="24"/>
          <w:szCs w:val="24"/>
        </w:rPr>
        <w:t>the children have</w:t>
      </w:r>
      <w:r w:rsidR="00F31187" w:rsidRPr="00642D6E">
        <w:rPr>
          <w:rFonts w:ascii="Bahnschrift" w:hAnsi="Bahnschrift"/>
          <w:sz w:val="24"/>
          <w:szCs w:val="24"/>
        </w:rPr>
        <w:t xml:space="preserve"> completed 1.4 ‘Fight </w:t>
      </w:r>
      <w:r w:rsidR="00E13860">
        <w:rPr>
          <w:rFonts w:ascii="Bahnschrift" w:hAnsi="Bahnschrift"/>
          <w:sz w:val="24"/>
          <w:szCs w:val="24"/>
        </w:rPr>
        <w:t>t</w:t>
      </w:r>
      <w:r w:rsidR="00F31187" w:rsidRPr="00642D6E">
        <w:rPr>
          <w:rFonts w:ascii="Bahnschrift" w:hAnsi="Bahnschrift"/>
          <w:sz w:val="24"/>
          <w:szCs w:val="24"/>
        </w:rPr>
        <w:t>he Battle of Gainsborough’, t</w:t>
      </w:r>
      <w:r w:rsidRPr="00642D6E">
        <w:rPr>
          <w:rFonts w:ascii="Bahnschrift" w:hAnsi="Bahnschrift"/>
          <w:sz w:val="24"/>
          <w:szCs w:val="24"/>
        </w:rPr>
        <w:t>he</w:t>
      </w:r>
      <w:r w:rsidR="00E13860">
        <w:rPr>
          <w:rFonts w:ascii="Bahnschrift" w:hAnsi="Bahnschrift"/>
          <w:sz w:val="24"/>
          <w:szCs w:val="24"/>
        </w:rPr>
        <w:t xml:space="preserve">y </w:t>
      </w:r>
      <w:r w:rsidRPr="00642D6E">
        <w:rPr>
          <w:rFonts w:ascii="Bahnschrift" w:hAnsi="Bahnschrift"/>
          <w:sz w:val="24"/>
          <w:szCs w:val="24"/>
        </w:rPr>
        <w:t xml:space="preserve">have learned what happened </w:t>
      </w:r>
      <w:r w:rsidR="00F31187" w:rsidRPr="00642D6E">
        <w:rPr>
          <w:rFonts w:ascii="Bahnschrift" w:hAnsi="Bahnschrift"/>
          <w:sz w:val="24"/>
          <w:szCs w:val="24"/>
        </w:rPr>
        <w:t>during</w:t>
      </w:r>
      <w:r w:rsidRPr="00642D6E">
        <w:rPr>
          <w:rFonts w:ascii="Bahnschrift" w:hAnsi="Bahnschrift"/>
          <w:sz w:val="24"/>
          <w:szCs w:val="24"/>
        </w:rPr>
        <w:t xml:space="preserve"> the battle. They know that the Parliamentarian army charged uphill, through difficult terrain, before they faced their opponents on the hilltop. It is very difficult to determine when</w:t>
      </w:r>
      <w:r w:rsidR="00E13860">
        <w:rPr>
          <w:rFonts w:ascii="Bahnschrift" w:hAnsi="Bahnschrift"/>
          <w:sz w:val="24"/>
          <w:szCs w:val="24"/>
        </w:rPr>
        <w:t xml:space="preserve"> in this sequence of events</w:t>
      </w:r>
      <w:r w:rsidRPr="00642D6E">
        <w:rPr>
          <w:rFonts w:ascii="Bahnschrift" w:hAnsi="Bahnschrift"/>
          <w:sz w:val="24"/>
          <w:szCs w:val="24"/>
        </w:rPr>
        <w:t xml:space="preserve"> Hussey was shot. </w:t>
      </w:r>
      <w:r w:rsidR="00E13860">
        <w:rPr>
          <w:rFonts w:ascii="Bahnschrift" w:hAnsi="Bahnschrift"/>
          <w:sz w:val="24"/>
          <w:szCs w:val="24"/>
        </w:rPr>
        <w:t>S</w:t>
      </w:r>
      <w:r w:rsidRPr="00642D6E">
        <w:rPr>
          <w:rFonts w:ascii="Bahnschrift" w:hAnsi="Bahnschrift"/>
          <w:sz w:val="24"/>
          <w:szCs w:val="24"/>
        </w:rPr>
        <w:t>ome have suggested</w:t>
      </w:r>
      <w:r w:rsidR="00E13860">
        <w:rPr>
          <w:rFonts w:ascii="Bahnschrift" w:hAnsi="Bahnschrift"/>
          <w:sz w:val="24"/>
          <w:szCs w:val="24"/>
        </w:rPr>
        <w:t xml:space="preserve"> that he was shot </w:t>
      </w:r>
      <w:r w:rsidRPr="00642D6E">
        <w:rPr>
          <w:rFonts w:ascii="Bahnschrift" w:hAnsi="Bahnschrift"/>
          <w:sz w:val="24"/>
          <w:szCs w:val="24"/>
        </w:rPr>
        <w:t>from belo</w:t>
      </w:r>
      <w:r w:rsidR="00E13860">
        <w:rPr>
          <w:rFonts w:ascii="Bahnschrift" w:hAnsi="Bahnschrift"/>
          <w:sz w:val="24"/>
          <w:szCs w:val="24"/>
        </w:rPr>
        <w:t>w</w:t>
      </w:r>
      <w:r w:rsidRPr="00642D6E">
        <w:rPr>
          <w:rFonts w:ascii="Bahnschrift" w:hAnsi="Bahnschrift"/>
          <w:sz w:val="24"/>
          <w:szCs w:val="24"/>
        </w:rPr>
        <w:t xml:space="preserve"> when the Parliamentarians were shooting</w:t>
      </w:r>
      <w:r w:rsidR="00E13860">
        <w:rPr>
          <w:rFonts w:ascii="Bahnschrift" w:hAnsi="Bahnschrift"/>
          <w:sz w:val="24"/>
          <w:szCs w:val="24"/>
        </w:rPr>
        <w:t xml:space="preserve"> upwards</w:t>
      </w:r>
      <w:r w:rsidRPr="00642D6E">
        <w:rPr>
          <w:rFonts w:ascii="Bahnschrift" w:hAnsi="Bahnschrift"/>
          <w:sz w:val="24"/>
          <w:szCs w:val="24"/>
        </w:rPr>
        <w:t xml:space="preserve"> as they charged uphill. </w:t>
      </w:r>
      <w:r w:rsidR="00F31187" w:rsidRPr="00642D6E">
        <w:rPr>
          <w:rFonts w:ascii="Bahnschrift" w:hAnsi="Bahnschrift"/>
          <w:sz w:val="24"/>
          <w:szCs w:val="24"/>
        </w:rPr>
        <w:t>However, it is e</w:t>
      </w:r>
      <w:r w:rsidRPr="00642D6E">
        <w:rPr>
          <w:rFonts w:ascii="Bahnschrift" w:hAnsi="Bahnschrift"/>
          <w:sz w:val="24"/>
          <w:szCs w:val="24"/>
        </w:rPr>
        <w:t xml:space="preserve">qually likely that he was shot when the Parliamentarian army charged on top of the hill. He may even have been unhorsed and shot as he lay on the ground. </w:t>
      </w:r>
    </w:p>
    <w:p w14:paraId="3B928D2E" w14:textId="77777777" w:rsidR="00F31187" w:rsidRPr="00642D6E" w:rsidRDefault="00F31187">
      <w:pPr>
        <w:rPr>
          <w:rFonts w:ascii="Bahnschrift" w:hAnsi="Bahnschrift"/>
          <w:sz w:val="24"/>
          <w:szCs w:val="24"/>
        </w:rPr>
      </w:pPr>
    </w:p>
    <w:p w14:paraId="52A8748E" w14:textId="77777777" w:rsidR="00F31187" w:rsidRPr="00642D6E" w:rsidRDefault="00F31187">
      <w:pPr>
        <w:rPr>
          <w:rFonts w:ascii="Bahnschrift" w:hAnsi="Bahnschrift"/>
          <w:b/>
          <w:bCs/>
          <w:sz w:val="24"/>
          <w:szCs w:val="24"/>
        </w:rPr>
      </w:pPr>
      <w:r w:rsidRPr="00642D6E">
        <w:rPr>
          <w:rFonts w:ascii="Bahnschrift" w:hAnsi="Bahnschrift"/>
          <w:b/>
          <w:bCs/>
          <w:sz w:val="24"/>
          <w:szCs w:val="24"/>
        </w:rPr>
        <w:t xml:space="preserve">No Evidence to suggest: </w:t>
      </w:r>
    </w:p>
    <w:p w14:paraId="3D5E573C" w14:textId="4C775064" w:rsidR="00F31187" w:rsidRPr="00642D6E" w:rsidRDefault="00F31187">
      <w:pPr>
        <w:rPr>
          <w:rFonts w:ascii="Bahnschrift" w:hAnsi="Bahnschrift"/>
          <w:sz w:val="24"/>
          <w:szCs w:val="24"/>
        </w:rPr>
      </w:pPr>
      <w:r w:rsidRPr="00642D6E">
        <w:rPr>
          <w:rFonts w:ascii="Bahnschrift" w:hAnsi="Bahnschrift"/>
          <w:sz w:val="24"/>
          <w:szCs w:val="24"/>
        </w:rPr>
        <w:t xml:space="preserve">Since the bullet hole is on the armour’s breastplate, there is no evidence that he was running away from the battle. There is also no evidence that this armour was of poor quality. The bullet hit the weakest part of the breastplate near the edge. </w:t>
      </w:r>
      <w:r w:rsidR="000868E0" w:rsidRPr="00642D6E">
        <w:rPr>
          <w:rFonts w:ascii="Bahnschrift" w:hAnsi="Bahnschrift"/>
          <w:sz w:val="24"/>
          <w:szCs w:val="24"/>
        </w:rPr>
        <w:t>We can’t really tell how good a soldier Hussey was, since experienced and skilled soldiers were</w:t>
      </w:r>
      <w:r w:rsidR="00E13860">
        <w:rPr>
          <w:rFonts w:ascii="Bahnschrift" w:hAnsi="Bahnschrift"/>
          <w:sz w:val="24"/>
          <w:szCs w:val="24"/>
        </w:rPr>
        <w:t xml:space="preserve"> of course</w:t>
      </w:r>
      <w:r w:rsidR="000868E0" w:rsidRPr="00642D6E">
        <w:rPr>
          <w:rFonts w:ascii="Bahnschrift" w:hAnsi="Bahnschrift"/>
          <w:sz w:val="24"/>
          <w:szCs w:val="24"/>
        </w:rPr>
        <w:t xml:space="preserve"> killed</w:t>
      </w:r>
      <w:r w:rsidR="00E13860">
        <w:rPr>
          <w:rFonts w:ascii="Bahnschrift" w:hAnsi="Bahnschrift"/>
          <w:sz w:val="24"/>
          <w:szCs w:val="24"/>
        </w:rPr>
        <w:t xml:space="preserve"> in battle all the time</w:t>
      </w:r>
      <w:r w:rsidR="000868E0" w:rsidRPr="00642D6E">
        <w:rPr>
          <w:rFonts w:ascii="Bahnschrift" w:hAnsi="Bahnschrift"/>
          <w:sz w:val="24"/>
          <w:szCs w:val="24"/>
        </w:rPr>
        <w:t xml:space="preserve">. </w:t>
      </w:r>
      <w:r w:rsidRPr="00642D6E">
        <w:rPr>
          <w:rFonts w:ascii="Bahnschrift" w:hAnsi="Bahnschrift"/>
          <w:sz w:val="24"/>
          <w:szCs w:val="24"/>
        </w:rPr>
        <w:t xml:space="preserve">It is also important to point out that there is no way of determining on which side of the war soldiers were fighting simply by looking at their armour or clothing. Uniforms were not worn until the formation of the New Model Army and both sides used similar equipment. </w:t>
      </w:r>
    </w:p>
    <w:sectPr w:rsidR="00F31187" w:rsidRPr="00642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A1B08"/>
    <w:multiLevelType w:val="hybridMultilevel"/>
    <w:tmpl w:val="706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D539D"/>
    <w:multiLevelType w:val="hybridMultilevel"/>
    <w:tmpl w:val="EA7A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453A86"/>
    <w:multiLevelType w:val="hybridMultilevel"/>
    <w:tmpl w:val="E1AE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936417">
    <w:abstractNumId w:val="0"/>
  </w:num>
  <w:num w:numId="2" w16cid:durableId="217329859">
    <w:abstractNumId w:val="2"/>
  </w:num>
  <w:num w:numId="3" w16cid:durableId="30875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3A"/>
    <w:rsid w:val="000868E0"/>
    <w:rsid w:val="000F79F3"/>
    <w:rsid w:val="00260E28"/>
    <w:rsid w:val="00642D6E"/>
    <w:rsid w:val="00846D7F"/>
    <w:rsid w:val="00B50A3A"/>
    <w:rsid w:val="00E13860"/>
    <w:rsid w:val="00F31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0790"/>
  <w15:chartTrackingRefBased/>
  <w15:docId w15:val="{7D596684-93F5-4077-A7D7-413338F4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0868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2">
    <w:name w:val="Plain Table 2"/>
    <w:basedOn w:val="TableNormal"/>
    <w:uiPriority w:val="42"/>
    <w:rsid w:val="000868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868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olourfulListAccent6">
    <w:name w:val="Colorful List Accent 6"/>
    <w:basedOn w:val="TableNormal"/>
    <w:uiPriority w:val="72"/>
    <w:rsid w:val="000868E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086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Greany</dc:creator>
  <cp:keywords/>
  <dc:description/>
  <cp:lastModifiedBy>Denise Greany</cp:lastModifiedBy>
  <cp:revision>3</cp:revision>
  <dcterms:created xsi:type="dcterms:W3CDTF">2022-07-26T14:53:00Z</dcterms:created>
  <dcterms:modified xsi:type="dcterms:W3CDTF">2023-04-12T08:25:00Z</dcterms:modified>
</cp:coreProperties>
</file>